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66" w:rsidRDefault="00E93666" w:rsidP="00732231">
      <w:pPr>
        <w:spacing w:line="360" w:lineRule="auto"/>
        <w:jc w:val="center"/>
        <w:rPr>
          <w:rFonts w:ascii="华文楷体" w:eastAsia="华文楷体" w:hAnsi="华文楷体" w:cs="Times New Roman" w:hint="eastAsia"/>
          <w:b/>
          <w:w w:val="150"/>
          <w:kern w:val="13"/>
          <w:sz w:val="44"/>
          <w:szCs w:val="44"/>
        </w:rPr>
      </w:pPr>
    </w:p>
    <w:p w:rsidR="00732231" w:rsidRPr="007A37BE" w:rsidRDefault="00732231" w:rsidP="00732231">
      <w:pPr>
        <w:spacing w:line="360" w:lineRule="auto"/>
        <w:jc w:val="center"/>
        <w:rPr>
          <w:rFonts w:ascii="华文楷体" w:eastAsia="华文楷体" w:hAnsi="华文楷体" w:cs="Times New Roman"/>
          <w:b/>
          <w:kern w:val="13"/>
          <w:sz w:val="52"/>
          <w:szCs w:val="44"/>
        </w:rPr>
      </w:pPr>
      <w:r w:rsidRPr="007A37BE">
        <w:rPr>
          <w:rFonts w:ascii="华文楷体" w:eastAsia="华文楷体" w:hAnsi="华文楷体" w:cs="Times New Roman" w:hint="eastAsia"/>
          <w:b/>
          <w:kern w:val="13"/>
          <w:sz w:val="52"/>
          <w:szCs w:val="44"/>
        </w:rPr>
        <w:t>宁夏瑞泰科技股份有限公司</w:t>
      </w:r>
    </w:p>
    <w:p w:rsidR="00732231" w:rsidRPr="007A37BE" w:rsidRDefault="00E93666" w:rsidP="00732231">
      <w:pPr>
        <w:spacing w:line="360" w:lineRule="auto"/>
        <w:jc w:val="center"/>
        <w:rPr>
          <w:rFonts w:ascii="华文楷体" w:eastAsia="华文楷体" w:hAnsi="华文楷体" w:cs="Times New Roman"/>
          <w:b/>
          <w:kern w:val="13"/>
          <w:sz w:val="54"/>
          <w:szCs w:val="44"/>
        </w:rPr>
      </w:pPr>
      <w:r w:rsidRPr="007A37BE">
        <w:rPr>
          <w:rFonts w:ascii="华文楷体" w:eastAsia="华文楷体" w:hAnsi="华文楷体" w:cs="Times New Roman" w:hint="eastAsia"/>
          <w:b/>
          <w:kern w:val="13"/>
          <w:sz w:val="50"/>
          <w:szCs w:val="44"/>
        </w:rPr>
        <w:t>CGLJ</w:t>
      </w:r>
      <w:r w:rsidR="00732231" w:rsidRPr="007A37BE">
        <w:rPr>
          <w:rFonts w:ascii="华文楷体" w:eastAsia="华文楷体" w:hAnsi="华文楷体" w:cs="Times New Roman" w:hint="eastAsia"/>
          <w:b/>
          <w:kern w:val="13"/>
          <w:sz w:val="50"/>
          <w:szCs w:val="44"/>
        </w:rPr>
        <w:t>-</w:t>
      </w:r>
      <w:r w:rsidRPr="007A37BE">
        <w:rPr>
          <w:rFonts w:ascii="华文楷体" w:eastAsia="华文楷体" w:hAnsi="华文楷体" w:cs="Times New Roman" w:hint="eastAsia"/>
          <w:b/>
          <w:kern w:val="13"/>
          <w:sz w:val="50"/>
          <w:szCs w:val="44"/>
        </w:rPr>
        <w:t>5</w:t>
      </w:r>
      <w:r w:rsidR="00732231" w:rsidRPr="007A37BE">
        <w:rPr>
          <w:rFonts w:ascii="华文楷体" w:eastAsia="华文楷体" w:hAnsi="华文楷体" w:cs="Times New Roman" w:hint="eastAsia"/>
          <w:b/>
          <w:kern w:val="13"/>
          <w:sz w:val="50"/>
          <w:szCs w:val="44"/>
        </w:rPr>
        <w:t>.0</w:t>
      </w:r>
      <w:r w:rsidRPr="007A37BE">
        <w:rPr>
          <w:rFonts w:ascii="华文楷体" w:eastAsia="华文楷体" w:hAnsi="华文楷体" w:cs="Times New Roman" w:hint="eastAsia"/>
          <w:b/>
          <w:kern w:val="13"/>
          <w:sz w:val="46"/>
          <w:szCs w:val="44"/>
        </w:rPr>
        <w:t>超效刮板连续冷凝结晶</w:t>
      </w:r>
      <w:bookmarkStart w:id="0" w:name="_GoBack"/>
      <w:bookmarkEnd w:id="0"/>
      <w:r w:rsidRPr="007A37BE">
        <w:rPr>
          <w:rFonts w:ascii="华文楷体" w:eastAsia="华文楷体" w:hAnsi="华文楷体" w:cs="Times New Roman" w:hint="eastAsia"/>
          <w:b/>
          <w:kern w:val="13"/>
          <w:sz w:val="46"/>
          <w:szCs w:val="44"/>
        </w:rPr>
        <w:t>机</w:t>
      </w:r>
    </w:p>
    <w:p w:rsidR="00732231" w:rsidRPr="00732231" w:rsidRDefault="00732231" w:rsidP="00732231">
      <w:pPr>
        <w:spacing w:line="360" w:lineRule="auto"/>
        <w:jc w:val="center"/>
        <w:outlineLvl w:val="0"/>
        <w:rPr>
          <w:rFonts w:ascii="黑体" w:eastAsia="黑体" w:hAnsi="Calibri" w:cs="Times New Roman"/>
          <w:b/>
          <w:sz w:val="24"/>
          <w:szCs w:val="20"/>
        </w:rPr>
      </w:pPr>
      <w:r w:rsidRPr="00732231">
        <w:rPr>
          <w:rFonts w:ascii="Calibri" w:eastAsia="宋体" w:hAnsi="Calibri" w:cs="Times New Roman"/>
          <w:sz w:val="24"/>
          <w:szCs w:val="20"/>
        </w:rPr>
        <w:t xml:space="preserve"> </w:t>
      </w:r>
    </w:p>
    <w:p w:rsidR="00732231" w:rsidRDefault="00732231" w:rsidP="00732231">
      <w:pPr>
        <w:tabs>
          <w:tab w:val="left" w:pos="4995"/>
        </w:tabs>
        <w:spacing w:line="360" w:lineRule="auto"/>
        <w:jc w:val="left"/>
        <w:rPr>
          <w:rFonts w:ascii="Calibri" w:eastAsia="宋体" w:hAnsi="Calibri" w:cs="Times New Roman" w:hint="eastAsia"/>
          <w:b/>
          <w:sz w:val="24"/>
          <w:szCs w:val="20"/>
        </w:rPr>
      </w:pPr>
      <w:r w:rsidRPr="00732231">
        <w:rPr>
          <w:rFonts w:ascii="Calibri" w:eastAsia="宋体" w:hAnsi="Calibri" w:cs="Times New Roman" w:hint="eastAsia"/>
          <w:b/>
          <w:sz w:val="24"/>
          <w:szCs w:val="20"/>
        </w:rPr>
        <w:tab/>
      </w:r>
    </w:p>
    <w:p w:rsidR="007A37BE" w:rsidRDefault="007A37BE" w:rsidP="00732231">
      <w:pPr>
        <w:tabs>
          <w:tab w:val="left" w:pos="4995"/>
        </w:tabs>
        <w:spacing w:line="360" w:lineRule="auto"/>
        <w:jc w:val="left"/>
        <w:rPr>
          <w:rFonts w:ascii="Calibri" w:eastAsia="宋体" w:hAnsi="Calibri" w:cs="Times New Roman" w:hint="eastAsia"/>
          <w:b/>
          <w:sz w:val="24"/>
          <w:szCs w:val="20"/>
        </w:rPr>
      </w:pPr>
    </w:p>
    <w:p w:rsidR="007A37BE" w:rsidRDefault="007A37BE" w:rsidP="00732231">
      <w:pPr>
        <w:tabs>
          <w:tab w:val="left" w:pos="4995"/>
        </w:tabs>
        <w:spacing w:line="360" w:lineRule="auto"/>
        <w:jc w:val="left"/>
        <w:rPr>
          <w:rFonts w:ascii="Calibri" w:eastAsia="宋体" w:hAnsi="Calibri" w:cs="Times New Roman" w:hint="eastAsia"/>
          <w:b/>
          <w:sz w:val="24"/>
          <w:szCs w:val="20"/>
        </w:rPr>
      </w:pPr>
    </w:p>
    <w:p w:rsidR="007A37BE" w:rsidRDefault="007A37BE" w:rsidP="00732231">
      <w:pPr>
        <w:tabs>
          <w:tab w:val="left" w:pos="4995"/>
        </w:tabs>
        <w:spacing w:line="360" w:lineRule="auto"/>
        <w:jc w:val="left"/>
        <w:rPr>
          <w:rFonts w:ascii="Calibri" w:eastAsia="宋体" w:hAnsi="Calibri" w:cs="Times New Roman" w:hint="eastAsia"/>
          <w:b/>
          <w:sz w:val="24"/>
          <w:szCs w:val="20"/>
        </w:rPr>
      </w:pPr>
    </w:p>
    <w:p w:rsidR="007A37BE" w:rsidRPr="00732231" w:rsidRDefault="007A37BE" w:rsidP="00732231">
      <w:pPr>
        <w:tabs>
          <w:tab w:val="left" w:pos="4995"/>
        </w:tabs>
        <w:spacing w:line="360" w:lineRule="auto"/>
        <w:jc w:val="left"/>
        <w:rPr>
          <w:rFonts w:ascii="Calibri" w:eastAsia="宋体" w:hAnsi="Calibri" w:cs="Times New Roman"/>
          <w:b/>
          <w:sz w:val="24"/>
          <w:szCs w:val="20"/>
        </w:rPr>
      </w:pPr>
    </w:p>
    <w:p w:rsidR="00732231" w:rsidRPr="007A37BE" w:rsidRDefault="00732231" w:rsidP="00732231">
      <w:pPr>
        <w:spacing w:line="360" w:lineRule="auto"/>
        <w:jc w:val="center"/>
        <w:rPr>
          <w:rFonts w:ascii="方正粗黑宋简体" w:eastAsia="方正粗黑宋简体" w:hAnsi="方正粗黑宋简体" w:cs="Times New Roman"/>
          <w:kern w:val="13"/>
          <w:sz w:val="70"/>
          <w:szCs w:val="44"/>
        </w:rPr>
      </w:pPr>
      <w:r w:rsidRPr="007A37BE">
        <w:rPr>
          <w:rFonts w:ascii="方正粗黑宋简体" w:eastAsia="方正粗黑宋简体" w:hAnsi="方正粗黑宋简体" w:cs="Times New Roman" w:hint="eastAsia"/>
          <w:kern w:val="13"/>
          <w:sz w:val="70"/>
          <w:szCs w:val="44"/>
        </w:rPr>
        <w:t>设</w:t>
      </w:r>
      <w:r w:rsidR="007A37BE">
        <w:rPr>
          <w:rFonts w:ascii="方正粗黑宋简体" w:eastAsia="方正粗黑宋简体" w:hAnsi="方正粗黑宋简体" w:cs="Times New Roman" w:hint="eastAsia"/>
          <w:kern w:val="13"/>
          <w:sz w:val="70"/>
          <w:szCs w:val="44"/>
        </w:rPr>
        <w:t xml:space="preserve"> </w:t>
      </w:r>
      <w:r w:rsidRPr="007A37BE">
        <w:rPr>
          <w:rFonts w:ascii="方正粗黑宋简体" w:eastAsia="方正粗黑宋简体" w:hAnsi="方正粗黑宋简体" w:cs="Times New Roman" w:hint="eastAsia"/>
          <w:kern w:val="13"/>
          <w:sz w:val="70"/>
          <w:szCs w:val="44"/>
        </w:rPr>
        <w:t>计</w:t>
      </w:r>
      <w:r w:rsidR="007A37BE">
        <w:rPr>
          <w:rFonts w:ascii="方正粗黑宋简体" w:eastAsia="方正粗黑宋简体" w:hAnsi="方正粗黑宋简体" w:cs="Times New Roman" w:hint="eastAsia"/>
          <w:kern w:val="13"/>
          <w:sz w:val="70"/>
          <w:szCs w:val="44"/>
        </w:rPr>
        <w:t xml:space="preserve"> </w:t>
      </w:r>
      <w:r w:rsidRPr="007A37BE">
        <w:rPr>
          <w:rFonts w:ascii="方正粗黑宋简体" w:eastAsia="方正粗黑宋简体" w:hAnsi="方正粗黑宋简体" w:cs="Times New Roman" w:hint="eastAsia"/>
          <w:kern w:val="13"/>
          <w:sz w:val="70"/>
          <w:szCs w:val="44"/>
        </w:rPr>
        <w:t>方</w:t>
      </w:r>
      <w:r w:rsidR="007A37BE">
        <w:rPr>
          <w:rFonts w:ascii="方正粗黑宋简体" w:eastAsia="方正粗黑宋简体" w:hAnsi="方正粗黑宋简体" w:cs="Times New Roman" w:hint="eastAsia"/>
          <w:kern w:val="13"/>
          <w:sz w:val="70"/>
          <w:szCs w:val="44"/>
        </w:rPr>
        <w:t xml:space="preserve"> </w:t>
      </w:r>
      <w:r w:rsidRPr="007A37BE">
        <w:rPr>
          <w:rFonts w:ascii="方正粗黑宋简体" w:eastAsia="方正粗黑宋简体" w:hAnsi="方正粗黑宋简体" w:cs="Times New Roman" w:hint="eastAsia"/>
          <w:kern w:val="13"/>
          <w:sz w:val="70"/>
          <w:szCs w:val="44"/>
        </w:rPr>
        <w:t>案</w:t>
      </w:r>
    </w:p>
    <w:p w:rsidR="00732231" w:rsidRPr="00732231" w:rsidRDefault="00732231" w:rsidP="00732231">
      <w:pPr>
        <w:spacing w:line="360" w:lineRule="auto"/>
        <w:jc w:val="center"/>
        <w:rPr>
          <w:rFonts w:ascii="Calibri" w:eastAsia="宋体" w:hAnsi="Calibri" w:cs="Times New Roman"/>
          <w:b/>
          <w:szCs w:val="20"/>
        </w:rPr>
      </w:pPr>
    </w:p>
    <w:p w:rsidR="00732231" w:rsidRPr="00732231" w:rsidRDefault="00732231" w:rsidP="00732231">
      <w:pPr>
        <w:spacing w:line="360" w:lineRule="auto"/>
        <w:rPr>
          <w:rFonts w:ascii="Calibri" w:eastAsia="宋体" w:hAnsi="Calibri" w:cs="Times New Roman"/>
          <w:b/>
          <w:szCs w:val="20"/>
        </w:rPr>
      </w:pPr>
    </w:p>
    <w:p w:rsidR="00732231" w:rsidRDefault="00732231" w:rsidP="00732231">
      <w:pPr>
        <w:spacing w:line="360" w:lineRule="auto"/>
        <w:jc w:val="center"/>
        <w:rPr>
          <w:rFonts w:ascii="Calibri" w:eastAsia="宋体" w:hAnsi="Calibri" w:cs="Times New Roman" w:hint="eastAsia"/>
          <w:b/>
          <w:szCs w:val="20"/>
        </w:rPr>
      </w:pPr>
    </w:p>
    <w:p w:rsidR="007A37BE" w:rsidRDefault="007A37BE" w:rsidP="00732231">
      <w:pPr>
        <w:spacing w:line="360" w:lineRule="auto"/>
        <w:jc w:val="center"/>
        <w:rPr>
          <w:rFonts w:ascii="Calibri" w:eastAsia="宋体" w:hAnsi="Calibri" w:cs="Times New Roman" w:hint="eastAsia"/>
          <w:b/>
          <w:szCs w:val="20"/>
        </w:rPr>
      </w:pPr>
    </w:p>
    <w:p w:rsidR="007A37BE" w:rsidRDefault="007A37BE" w:rsidP="00732231">
      <w:pPr>
        <w:spacing w:line="360" w:lineRule="auto"/>
        <w:jc w:val="center"/>
        <w:rPr>
          <w:rFonts w:ascii="Calibri" w:eastAsia="宋体" w:hAnsi="Calibri" w:cs="Times New Roman" w:hint="eastAsia"/>
          <w:b/>
          <w:szCs w:val="20"/>
        </w:rPr>
      </w:pPr>
    </w:p>
    <w:p w:rsidR="007A37BE" w:rsidRDefault="007A37BE" w:rsidP="00732231">
      <w:pPr>
        <w:spacing w:line="360" w:lineRule="auto"/>
        <w:jc w:val="center"/>
        <w:rPr>
          <w:rFonts w:ascii="Calibri" w:eastAsia="宋体" w:hAnsi="Calibri" w:cs="Times New Roman" w:hint="eastAsia"/>
          <w:b/>
          <w:szCs w:val="20"/>
        </w:rPr>
      </w:pPr>
    </w:p>
    <w:p w:rsidR="007A37BE" w:rsidRDefault="007A37BE" w:rsidP="00732231">
      <w:pPr>
        <w:spacing w:line="360" w:lineRule="auto"/>
        <w:jc w:val="center"/>
        <w:rPr>
          <w:rFonts w:ascii="Calibri" w:eastAsia="宋体" w:hAnsi="Calibri" w:cs="Times New Roman" w:hint="eastAsia"/>
          <w:b/>
          <w:szCs w:val="20"/>
        </w:rPr>
      </w:pPr>
    </w:p>
    <w:p w:rsidR="007A37BE" w:rsidRDefault="007A37BE" w:rsidP="00732231">
      <w:pPr>
        <w:spacing w:line="360" w:lineRule="auto"/>
        <w:jc w:val="center"/>
        <w:rPr>
          <w:rFonts w:ascii="Calibri" w:eastAsia="宋体" w:hAnsi="Calibri" w:cs="Times New Roman" w:hint="eastAsia"/>
          <w:b/>
          <w:szCs w:val="20"/>
        </w:rPr>
      </w:pPr>
    </w:p>
    <w:p w:rsidR="007A37BE" w:rsidRPr="00732231" w:rsidRDefault="007A37BE" w:rsidP="00732231">
      <w:pPr>
        <w:spacing w:line="360" w:lineRule="auto"/>
        <w:jc w:val="center"/>
        <w:rPr>
          <w:rFonts w:ascii="Calibri" w:eastAsia="宋体" w:hAnsi="Calibri" w:cs="Times New Roman"/>
          <w:b/>
          <w:szCs w:val="20"/>
        </w:rPr>
      </w:pPr>
    </w:p>
    <w:p w:rsidR="00732231" w:rsidRPr="00732231" w:rsidRDefault="00732231" w:rsidP="00791867">
      <w:pPr>
        <w:spacing w:line="360" w:lineRule="auto"/>
        <w:rPr>
          <w:rFonts w:ascii="Calibri" w:eastAsia="宋体" w:hAnsi="Calibri" w:cs="Times New Roman"/>
          <w:b/>
          <w:szCs w:val="20"/>
        </w:rPr>
      </w:pPr>
    </w:p>
    <w:p w:rsidR="00732231" w:rsidRPr="007A37BE" w:rsidRDefault="00732231" w:rsidP="00791867">
      <w:pPr>
        <w:spacing w:line="360" w:lineRule="auto"/>
        <w:jc w:val="center"/>
        <w:rPr>
          <w:rFonts w:ascii="华文中宋" w:eastAsia="华文中宋" w:hAnsi="华文中宋" w:cs="Times New Roman"/>
          <w:sz w:val="42"/>
          <w:szCs w:val="44"/>
        </w:rPr>
      </w:pPr>
      <w:r w:rsidRPr="007A37BE">
        <w:rPr>
          <w:rFonts w:ascii="华文中宋" w:eastAsia="华文中宋" w:hAnsi="华文中宋" w:cs="Times New Roman" w:hint="eastAsia"/>
          <w:sz w:val="42"/>
          <w:szCs w:val="44"/>
        </w:rPr>
        <w:t>江苏扬创科技工程有限公司</w:t>
      </w:r>
    </w:p>
    <w:p w:rsidR="00791867" w:rsidRDefault="00732231" w:rsidP="00791867">
      <w:pPr>
        <w:spacing w:line="360" w:lineRule="auto"/>
        <w:jc w:val="center"/>
        <w:rPr>
          <w:rFonts w:ascii="华文中宋" w:eastAsia="华文中宋" w:hAnsi="华文中宋" w:cs="Times New Roman" w:hint="eastAsia"/>
          <w:sz w:val="34"/>
          <w:szCs w:val="36"/>
        </w:rPr>
      </w:pPr>
      <w:r w:rsidRPr="007A37BE">
        <w:rPr>
          <w:rFonts w:ascii="华文中宋" w:eastAsia="华文中宋" w:hAnsi="华文中宋" w:cs="Times New Roman" w:hint="eastAsia"/>
          <w:sz w:val="34"/>
          <w:szCs w:val="36"/>
        </w:rPr>
        <w:t>202</w:t>
      </w:r>
      <w:r w:rsidR="002302B1">
        <w:rPr>
          <w:rFonts w:ascii="华文中宋" w:eastAsia="华文中宋" w:hAnsi="华文中宋" w:cs="Times New Roman" w:hint="eastAsia"/>
          <w:sz w:val="34"/>
          <w:szCs w:val="36"/>
        </w:rPr>
        <w:t>2</w:t>
      </w:r>
      <w:r w:rsidRPr="007A37BE">
        <w:rPr>
          <w:rFonts w:ascii="华文中宋" w:eastAsia="华文中宋" w:hAnsi="华文中宋" w:cs="Times New Roman" w:hint="eastAsia"/>
          <w:sz w:val="34"/>
          <w:szCs w:val="36"/>
        </w:rPr>
        <w:t>年</w:t>
      </w:r>
      <w:r w:rsidR="002302B1">
        <w:rPr>
          <w:rFonts w:ascii="华文中宋" w:eastAsia="华文中宋" w:hAnsi="华文中宋" w:cs="Times New Roman" w:hint="eastAsia"/>
          <w:sz w:val="34"/>
          <w:szCs w:val="36"/>
        </w:rPr>
        <w:t>07</w:t>
      </w:r>
      <w:r w:rsidRPr="007A37BE">
        <w:rPr>
          <w:rFonts w:ascii="华文中宋" w:eastAsia="华文中宋" w:hAnsi="华文中宋" w:cs="Times New Roman" w:hint="eastAsia"/>
          <w:sz w:val="34"/>
          <w:szCs w:val="36"/>
        </w:rPr>
        <w:t>月</w:t>
      </w:r>
    </w:p>
    <w:p w:rsidR="00532387" w:rsidRDefault="00532387" w:rsidP="00791867">
      <w:pPr>
        <w:spacing w:line="360" w:lineRule="auto"/>
        <w:jc w:val="center"/>
        <w:rPr>
          <w:rFonts w:ascii="华文中宋" w:eastAsia="华文中宋" w:hAnsi="华文中宋" w:cs="Times New Roman"/>
          <w:sz w:val="34"/>
          <w:szCs w:val="36"/>
        </w:rPr>
        <w:sectPr w:rsidR="00532387" w:rsidSect="00E93666">
          <w:headerReference w:type="default" r:id="rId9"/>
          <w:footerReference w:type="default" r:id="rId10"/>
          <w:pgSz w:w="11906" w:h="16838"/>
          <w:pgMar w:top="1440" w:right="1800" w:bottom="1440" w:left="1800" w:header="1134" w:footer="992" w:gutter="0"/>
          <w:pgNumType w:start="0"/>
          <w:cols w:space="425"/>
          <w:docGrid w:type="lines" w:linePitch="312"/>
        </w:sectPr>
      </w:pPr>
    </w:p>
    <w:p w:rsidR="007A37BE" w:rsidRPr="007A37BE" w:rsidRDefault="007A37BE" w:rsidP="00791867">
      <w:pPr>
        <w:spacing w:line="360" w:lineRule="auto"/>
        <w:jc w:val="center"/>
        <w:rPr>
          <w:rFonts w:ascii="华文中宋" w:eastAsia="华文中宋" w:hAnsi="华文中宋" w:cs="Times New Roman"/>
          <w:sz w:val="34"/>
          <w:szCs w:val="36"/>
        </w:rPr>
      </w:pPr>
    </w:p>
    <w:p w:rsidR="001F5FEF" w:rsidRDefault="001F5FEF" w:rsidP="00645F7D">
      <w:pPr>
        <w:spacing w:line="360" w:lineRule="auto"/>
        <w:jc w:val="center"/>
        <w:rPr>
          <w:rFonts w:ascii="Calibri" w:eastAsia="黑体" w:hAnsi="Calibri" w:cs="Times New Roman"/>
          <w:b/>
          <w:sz w:val="36"/>
          <w:szCs w:val="36"/>
        </w:rPr>
      </w:pPr>
    </w:p>
    <w:sdt>
      <w:sdtPr>
        <w:rPr>
          <w:lang w:val="zh-CN"/>
        </w:rPr>
        <w:id w:val="1520196847"/>
        <w:docPartObj>
          <w:docPartGallery w:val="Table of Contents"/>
          <w:docPartUnique/>
        </w:docPartObj>
      </w:sdtPr>
      <w:sdtEndPr>
        <w:rPr>
          <w:rFonts w:asciiTheme="minorHAnsi" w:eastAsiaTheme="minorEastAsia" w:hAnsiTheme="minorHAnsi" w:cstheme="minorBidi"/>
          <w:color w:val="auto"/>
          <w:kern w:val="2"/>
          <w:sz w:val="21"/>
          <w:szCs w:val="22"/>
        </w:rPr>
      </w:sdtEndPr>
      <w:sdtContent>
        <w:p w:rsidR="00532387" w:rsidRPr="00532387" w:rsidRDefault="00532387" w:rsidP="00532387">
          <w:pPr>
            <w:pStyle w:val="TOC"/>
            <w:jc w:val="center"/>
            <w:rPr>
              <w:i/>
              <w:sz w:val="36"/>
            </w:rPr>
          </w:pPr>
          <w:r w:rsidRPr="00532387">
            <w:rPr>
              <w:sz w:val="36"/>
              <w:lang w:val="zh-CN"/>
            </w:rPr>
            <w:t>目</w:t>
          </w:r>
          <w:r>
            <w:rPr>
              <w:rFonts w:hint="eastAsia"/>
              <w:sz w:val="36"/>
              <w:lang w:val="zh-CN"/>
            </w:rPr>
            <w:t xml:space="preserve">   </w:t>
          </w:r>
          <w:r w:rsidRPr="00532387">
            <w:rPr>
              <w:sz w:val="36"/>
              <w:lang w:val="zh-CN"/>
            </w:rPr>
            <w:t>录</w:t>
          </w:r>
        </w:p>
        <w:p w:rsidR="00532387" w:rsidRPr="00532387" w:rsidRDefault="00532387" w:rsidP="00532387">
          <w:pPr>
            <w:pStyle w:val="10"/>
            <w:tabs>
              <w:tab w:val="right" w:leader="dot" w:pos="8296"/>
            </w:tabs>
            <w:spacing w:line="360" w:lineRule="auto"/>
            <w:rPr>
              <w:noProof/>
              <w:sz w:val="24"/>
            </w:rPr>
          </w:pPr>
          <w:r w:rsidRPr="00532387">
            <w:rPr>
              <w:sz w:val="24"/>
            </w:rPr>
            <w:fldChar w:fldCharType="begin"/>
          </w:r>
          <w:r w:rsidRPr="00532387">
            <w:rPr>
              <w:sz w:val="24"/>
            </w:rPr>
            <w:instrText xml:space="preserve"> TOC \o "1-3" \h \z \u </w:instrText>
          </w:r>
          <w:r w:rsidRPr="00532387">
            <w:rPr>
              <w:sz w:val="24"/>
            </w:rPr>
            <w:fldChar w:fldCharType="separate"/>
          </w:r>
          <w:hyperlink w:anchor="_Toc109638634" w:history="1">
            <w:r w:rsidRPr="00532387">
              <w:rPr>
                <w:rStyle w:val="a7"/>
                <w:rFonts w:hint="eastAsia"/>
                <w:noProof/>
                <w:sz w:val="24"/>
              </w:rPr>
              <w:t>一、设备简介</w:t>
            </w:r>
            <w:r w:rsidRPr="00532387">
              <w:rPr>
                <w:noProof/>
                <w:webHidden/>
                <w:sz w:val="24"/>
              </w:rPr>
              <w:tab/>
            </w:r>
            <w:r w:rsidRPr="00532387">
              <w:rPr>
                <w:noProof/>
                <w:webHidden/>
                <w:sz w:val="24"/>
              </w:rPr>
              <w:fldChar w:fldCharType="begin"/>
            </w:r>
            <w:r w:rsidRPr="00532387">
              <w:rPr>
                <w:noProof/>
                <w:webHidden/>
                <w:sz w:val="24"/>
              </w:rPr>
              <w:instrText xml:space="preserve"> PAGEREF _Toc109638634 \h </w:instrText>
            </w:r>
            <w:r w:rsidRPr="00532387">
              <w:rPr>
                <w:noProof/>
                <w:webHidden/>
                <w:sz w:val="24"/>
              </w:rPr>
            </w:r>
            <w:r w:rsidRPr="00532387">
              <w:rPr>
                <w:noProof/>
                <w:webHidden/>
                <w:sz w:val="24"/>
              </w:rPr>
              <w:fldChar w:fldCharType="separate"/>
            </w:r>
            <w:r w:rsidR="00872EB1">
              <w:rPr>
                <w:noProof/>
                <w:webHidden/>
                <w:sz w:val="24"/>
              </w:rPr>
              <w:t>3</w:t>
            </w:r>
            <w:r w:rsidRPr="00532387">
              <w:rPr>
                <w:noProof/>
                <w:webHidden/>
                <w:sz w:val="24"/>
              </w:rPr>
              <w:fldChar w:fldCharType="end"/>
            </w:r>
          </w:hyperlink>
        </w:p>
        <w:p w:rsidR="00532387" w:rsidRPr="00532387" w:rsidRDefault="00532387" w:rsidP="00532387">
          <w:pPr>
            <w:pStyle w:val="10"/>
            <w:tabs>
              <w:tab w:val="right" w:leader="dot" w:pos="8296"/>
            </w:tabs>
            <w:spacing w:line="360" w:lineRule="auto"/>
            <w:rPr>
              <w:noProof/>
              <w:sz w:val="24"/>
            </w:rPr>
          </w:pPr>
          <w:hyperlink w:anchor="_Toc109638635" w:history="1">
            <w:r w:rsidRPr="00532387">
              <w:rPr>
                <w:rStyle w:val="a7"/>
                <w:rFonts w:hint="eastAsia"/>
                <w:noProof/>
                <w:sz w:val="24"/>
              </w:rPr>
              <w:t>二、结构特点</w:t>
            </w:r>
            <w:r w:rsidRPr="00532387">
              <w:rPr>
                <w:noProof/>
                <w:webHidden/>
                <w:sz w:val="24"/>
              </w:rPr>
              <w:tab/>
            </w:r>
            <w:r w:rsidRPr="00532387">
              <w:rPr>
                <w:noProof/>
                <w:webHidden/>
                <w:sz w:val="24"/>
              </w:rPr>
              <w:fldChar w:fldCharType="begin"/>
            </w:r>
            <w:r w:rsidRPr="00532387">
              <w:rPr>
                <w:noProof/>
                <w:webHidden/>
                <w:sz w:val="24"/>
              </w:rPr>
              <w:instrText xml:space="preserve"> PAGEREF _Toc109638635 \h </w:instrText>
            </w:r>
            <w:r w:rsidRPr="00532387">
              <w:rPr>
                <w:noProof/>
                <w:webHidden/>
                <w:sz w:val="24"/>
              </w:rPr>
            </w:r>
            <w:r w:rsidRPr="00532387">
              <w:rPr>
                <w:noProof/>
                <w:webHidden/>
                <w:sz w:val="24"/>
              </w:rPr>
              <w:fldChar w:fldCharType="separate"/>
            </w:r>
            <w:r w:rsidR="00872EB1">
              <w:rPr>
                <w:noProof/>
                <w:webHidden/>
                <w:sz w:val="24"/>
              </w:rPr>
              <w:t>4</w:t>
            </w:r>
            <w:r w:rsidRPr="00532387">
              <w:rPr>
                <w:noProof/>
                <w:webHidden/>
                <w:sz w:val="24"/>
              </w:rPr>
              <w:fldChar w:fldCharType="end"/>
            </w:r>
          </w:hyperlink>
        </w:p>
        <w:p w:rsidR="00532387" w:rsidRPr="00532387" w:rsidRDefault="00532387" w:rsidP="00532387">
          <w:pPr>
            <w:pStyle w:val="10"/>
            <w:tabs>
              <w:tab w:val="right" w:leader="dot" w:pos="8296"/>
            </w:tabs>
            <w:spacing w:line="360" w:lineRule="auto"/>
            <w:rPr>
              <w:noProof/>
              <w:sz w:val="24"/>
            </w:rPr>
          </w:pPr>
          <w:hyperlink w:anchor="_Toc109638636" w:history="1">
            <w:r w:rsidRPr="00532387">
              <w:rPr>
                <w:rStyle w:val="a7"/>
                <w:rFonts w:hint="eastAsia"/>
                <w:noProof/>
                <w:sz w:val="24"/>
              </w:rPr>
              <w:t>三、现场设备条件参数</w:t>
            </w:r>
            <w:r w:rsidRPr="00532387">
              <w:rPr>
                <w:noProof/>
                <w:webHidden/>
                <w:sz w:val="24"/>
              </w:rPr>
              <w:tab/>
            </w:r>
            <w:r w:rsidRPr="00532387">
              <w:rPr>
                <w:noProof/>
                <w:webHidden/>
                <w:sz w:val="24"/>
              </w:rPr>
              <w:fldChar w:fldCharType="begin"/>
            </w:r>
            <w:r w:rsidRPr="00532387">
              <w:rPr>
                <w:noProof/>
                <w:webHidden/>
                <w:sz w:val="24"/>
              </w:rPr>
              <w:instrText xml:space="preserve"> PAGEREF _Toc109638636 \h </w:instrText>
            </w:r>
            <w:r w:rsidRPr="00532387">
              <w:rPr>
                <w:noProof/>
                <w:webHidden/>
                <w:sz w:val="24"/>
              </w:rPr>
            </w:r>
            <w:r w:rsidRPr="00532387">
              <w:rPr>
                <w:noProof/>
                <w:webHidden/>
                <w:sz w:val="24"/>
              </w:rPr>
              <w:fldChar w:fldCharType="separate"/>
            </w:r>
            <w:r w:rsidR="00872EB1">
              <w:rPr>
                <w:noProof/>
                <w:webHidden/>
                <w:sz w:val="24"/>
              </w:rPr>
              <w:t>5</w:t>
            </w:r>
            <w:r w:rsidRPr="00532387">
              <w:rPr>
                <w:noProof/>
                <w:webHidden/>
                <w:sz w:val="24"/>
              </w:rPr>
              <w:fldChar w:fldCharType="end"/>
            </w:r>
          </w:hyperlink>
        </w:p>
        <w:p w:rsidR="00532387" w:rsidRPr="00532387" w:rsidRDefault="00532387" w:rsidP="00532387">
          <w:pPr>
            <w:pStyle w:val="10"/>
            <w:tabs>
              <w:tab w:val="right" w:leader="dot" w:pos="8296"/>
            </w:tabs>
            <w:spacing w:line="360" w:lineRule="auto"/>
            <w:rPr>
              <w:noProof/>
              <w:sz w:val="24"/>
            </w:rPr>
          </w:pPr>
          <w:hyperlink w:anchor="_Toc109638637" w:history="1">
            <w:r w:rsidRPr="00532387">
              <w:rPr>
                <w:rStyle w:val="a7"/>
                <w:rFonts w:hint="eastAsia"/>
                <w:noProof/>
                <w:sz w:val="24"/>
              </w:rPr>
              <w:t>四、设备外形图</w:t>
            </w:r>
            <w:r w:rsidRPr="00532387">
              <w:rPr>
                <w:noProof/>
                <w:webHidden/>
                <w:sz w:val="24"/>
              </w:rPr>
              <w:tab/>
            </w:r>
            <w:r w:rsidRPr="00532387">
              <w:rPr>
                <w:noProof/>
                <w:webHidden/>
                <w:sz w:val="24"/>
              </w:rPr>
              <w:fldChar w:fldCharType="begin"/>
            </w:r>
            <w:r w:rsidRPr="00532387">
              <w:rPr>
                <w:noProof/>
                <w:webHidden/>
                <w:sz w:val="24"/>
              </w:rPr>
              <w:instrText xml:space="preserve"> PAGEREF _Toc109638637 \h </w:instrText>
            </w:r>
            <w:r w:rsidRPr="00532387">
              <w:rPr>
                <w:noProof/>
                <w:webHidden/>
                <w:sz w:val="24"/>
              </w:rPr>
            </w:r>
            <w:r w:rsidRPr="00532387">
              <w:rPr>
                <w:noProof/>
                <w:webHidden/>
                <w:sz w:val="24"/>
              </w:rPr>
              <w:fldChar w:fldCharType="separate"/>
            </w:r>
            <w:r w:rsidR="00872EB1">
              <w:rPr>
                <w:noProof/>
                <w:webHidden/>
                <w:sz w:val="24"/>
              </w:rPr>
              <w:t>7</w:t>
            </w:r>
            <w:r w:rsidRPr="00532387">
              <w:rPr>
                <w:noProof/>
                <w:webHidden/>
                <w:sz w:val="24"/>
              </w:rPr>
              <w:fldChar w:fldCharType="end"/>
            </w:r>
          </w:hyperlink>
        </w:p>
        <w:p w:rsidR="00532387" w:rsidRPr="00532387" w:rsidRDefault="00532387" w:rsidP="00532387">
          <w:pPr>
            <w:pStyle w:val="10"/>
            <w:tabs>
              <w:tab w:val="right" w:leader="dot" w:pos="8296"/>
            </w:tabs>
            <w:spacing w:line="360" w:lineRule="auto"/>
            <w:rPr>
              <w:noProof/>
              <w:sz w:val="24"/>
            </w:rPr>
          </w:pPr>
          <w:hyperlink w:anchor="_Toc109638638" w:history="1">
            <w:r w:rsidRPr="00532387">
              <w:rPr>
                <w:rStyle w:val="a7"/>
                <w:rFonts w:hint="eastAsia"/>
                <w:noProof/>
                <w:sz w:val="24"/>
              </w:rPr>
              <w:t>五、设备供货型号及供货清单</w:t>
            </w:r>
            <w:r w:rsidRPr="00532387">
              <w:rPr>
                <w:noProof/>
                <w:webHidden/>
                <w:sz w:val="24"/>
              </w:rPr>
              <w:tab/>
            </w:r>
            <w:r w:rsidRPr="00532387">
              <w:rPr>
                <w:noProof/>
                <w:webHidden/>
                <w:sz w:val="24"/>
              </w:rPr>
              <w:fldChar w:fldCharType="begin"/>
            </w:r>
            <w:r w:rsidRPr="00532387">
              <w:rPr>
                <w:noProof/>
                <w:webHidden/>
                <w:sz w:val="24"/>
              </w:rPr>
              <w:instrText xml:space="preserve"> PAGEREF _Toc109638638 \h </w:instrText>
            </w:r>
            <w:r w:rsidRPr="00532387">
              <w:rPr>
                <w:noProof/>
                <w:webHidden/>
                <w:sz w:val="24"/>
              </w:rPr>
            </w:r>
            <w:r w:rsidRPr="00532387">
              <w:rPr>
                <w:noProof/>
                <w:webHidden/>
                <w:sz w:val="24"/>
              </w:rPr>
              <w:fldChar w:fldCharType="separate"/>
            </w:r>
            <w:r w:rsidR="00872EB1">
              <w:rPr>
                <w:noProof/>
                <w:webHidden/>
                <w:sz w:val="24"/>
              </w:rPr>
              <w:t>8</w:t>
            </w:r>
            <w:r w:rsidRPr="00532387">
              <w:rPr>
                <w:noProof/>
                <w:webHidden/>
                <w:sz w:val="24"/>
              </w:rPr>
              <w:fldChar w:fldCharType="end"/>
            </w:r>
          </w:hyperlink>
        </w:p>
        <w:p w:rsidR="00532387" w:rsidRPr="00532387" w:rsidRDefault="00532387" w:rsidP="00532387">
          <w:pPr>
            <w:pStyle w:val="10"/>
            <w:tabs>
              <w:tab w:val="right" w:leader="dot" w:pos="8296"/>
            </w:tabs>
            <w:spacing w:line="360" w:lineRule="auto"/>
            <w:rPr>
              <w:noProof/>
              <w:sz w:val="24"/>
            </w:rPr>
          </w:pPr>
          <w:hyperlink w:anchor="_Toc109638639" w:history="1">
            <w:r w:rsidRPr="00532387">
              <w:rPr>
                <w:rStyle w:val="a7"/>
                <w:rFonts w:hint="eastAsia"/>
                <w:noProof/>
                <w:sz w:val="24"/>
              </w:rPr>
              <w:t>六、产品质量保证及售后服务承诺书</w:t>
            </w:r>
            <w:r w:rsidRPr="00532387">
              <w:rPr>
                <w:noProof/>
                <w:webHidden/>
                <w:sz w:val="24"/>
              </w:rPr>
              <w:tab/>
            </w:r>
            <w:r w:rsidRPr="00532387">
              <w:rPr>
                <w:noProof/>
                <w:webHidden/>
                <w:sz w:val="24"/>
              </w:rPr>
              <w:fldChar w:fldCharType="begin"/>
            </w:r>
            <w:r w:rsidRPr="00532387">
              <w:rPr>
                <w:noProof/>
                <w:webHidden/>
                <w:sz w:val="24"/>
              </w:rPr>
              <w:instrText xml:space="preserve"> PAGEREF _Toc109638639 \h </w:instrText>
            </w:r>
            <w:r w:rsidRPr="00532387">
              <w:rPr>
                <w:noProof/>
                <w:webHidden/>
                <w:sz w:val="24"/>
              </w:rPr>
            </w:r>
            <w:r w:rsidRPr="00532387">
              <w:rPr>
                <w:noProof/>
                <w:webHidden/>
                <w:sz w:val="24"/>
              </w:rPr>
              <w:fldChar w:fldCharType="separate"/>
            </w:r>
            <w:r w:rsidR="00872EB1">
              <w:rPr>
                <w:noProof/>
                <w:webHidden/>
                <w:sz w:val="24"/>
              </w:rPr>
              <w:t>9</w:t>
            </w:r>
            <w:r w:rsidRPr="00532387">
              <w:rPr>
                <w:noProof/>
                <w:webHidden/>
                <w:sz w:val="24"/>
              </w:rPr>
              <w:fldChar w:fldCharType="end"/>
            </w:r>
          </w:hyperlink>
        </w:p>
        <w:p w:rsidR="00532387" w:rsidRDefault="00532387" w:rsidP="00532387">
          <w:pPr>
            <w:spacing w:line="360" w:lineRule="auto"/>
          </w:pPr>
          <w:r w:rsidRPr="00532387">
            <w:rPr>
              <w:b/>
              <w:bCs/>
              <w:sz w:val="24"/>
              <w:lang w:val="zh-CN"/>
            </w:rPr>
            <w:fldChar w:fldCharType="end"/>
          </w:r>
        </w:p>
      </w:sdtContent>
    </w:sdt>
    <w:p w:rsidR="001F5FEF" w:rsidRDefault="001F5FEF" w:rsidP="00645F7D">
      <w:pPr>
        <w:spacing w:line="360" w:lineRule="auto"/>
        <w:jc w:val="center"/>
        <w:rPr>
          <w:rFonts w:ascii="Calibri" w:eastAsia="黑体" w:hAnsi="Calibri" w:cs="Times New Roman"/>
          <w:b/>
          <w:sz w:val="36"/>
          <w:szCs w:val="36"/>
        </w:rPr>
      </w:pPr>
    </w:p>
    <w:p w:rsidR="001F5FEF" w:rsidRDefault="001F5FEF" w:rsidP="00645F7D">
      <w:pPr>
        <w:spacing w:line="360" w:lineRule="auto"/>
        <w:jc w:val="center"/>
        <w:rPr>
          <w:rFonts w:ascii="Calibri" w:eastAsia="黑体" w:hAnsi="Calibri" w:cs="Times New Roman"/>
          <w:b/>
          <w:sz w:val="36"/>
          <w:szCs w:val="36"/>
        </w:rPr>
      </w:pPr>
    </w:p>
    <w:p w:rsidR="001F5FEF" w:rsidRDefault="001F5FEF" w:rsidP="00645F7D">
      <w:pPr>
        <w:spacing w:line="360" w:lineRule="auto"/>
        <w:jc w:val="center"/>
        <w:rPr>
          <w:rFonts w:ascii="Calibri" w:eastAsia="黑体" w:hAnsi="Calibri" w:cs="Times New Roman"/>
          <w:b/>
          <w:sz w:val="36"/>
          <w:szCs w:val="36"/>
        </w:rPr>
      </w:pPr>
    </w:p>
    <w:p w:rsidR="001F5FEF" w:rsidRDefault="001F5FEF" w:rsidP="00645F7D">
      <w:pPr>
        <w:spacing w:line="360" w:lineRule="auto"/>
        <w:jc w:val="center"/>
        <w:rPr>
          <w:rFonts w:ascii="Calibri" w:eastAsia="黑体" w:hAnsi="Calibri" w:cs="Times New Roman"/>
          <w:b/>
          <w:sz w:val="36"/>
          <w:szCs w:val="36"/>
        </w:rPr>
      </w:pPr>
    </w:p>
    <w:p w:rsidR="001F5FEF" w:rsidRDefault="001F5FEF" w:rsidP="00645F7D">
      <w:pPr>
        <w:spacing w:line="360" w:lineRule="auto"/>
        <w:jc w:val="center"/>
        <w:rPr>
          <w:rFonts w:ascii="Calibri" w:eastAsia="黑体" w:hAnsi="Calibri" w:cs="Times New Roman"/>
          <w:b/>
          <w:sz w:val="36"/>
          <w:szCs w:val="36"/>
        </w:rPr>
      </w:pPr>
    </w:p>
    <w:p w:rsidR="001F5FEF" w:rsidRDefault="001F5FEF" w:rsidP="00645F7D">
      <w:pPr>
        <w:spacing w:line="360" w:lineRule="auto"/>
        <w:jc w:val="center"/>
        <w:rPr>
          <w:rFonts w:ascii="Calibri" w:eastAsia="黑体" w:hAnsi="Calibri" w:cs="Times New Roman"/>
          <w:b/>
          <w:sz w:val="36"/>
          <w:szCs w:val="36"/>
        </w:rPr>
      </w:pPr>
    </w:p>
    <w:p w:rsidR="001F5FEF" w:rsidRDefault="001F5FEF" w:rsidP="00645F7D">
      <w:pPr>
        <w:spacing w:line="360" w:lineRule="auto"/>
        <w:jc w:val="center"/>
        <w:rPr>
          <w:rFonts w:ascii="Calibri" w:eastAsia="黑体" w:hAnsi="Calibri" w:cs="Times New Roman"/>
          <w:b/>
          <w:sz w:val="36"/>
          <w:szCs w:val="36"/>
        </w:rPr>
      </w:pPr>
    </w:p>
    <w:p w:rsidR="001F5FEF" w:rsidRDefault="001F5FEF" w:rsidP="00645F7D">
      <w:pPr>
        <w:spacing w:line="360" w:lineRule="auto"/>
        <w:jc w:val="center"/>
        <w:rPr>
          <w:rFonts w:ascii="Calibri" w:eastAsia="黑体" w:hAnsi="Calibri" w:cs="Times New Roman" w:hint="eastAsia"/>
          <w:b/>
          <w:sz w:val="36"/>
          <w:szCs w:val="36"/>
        </w:rPr>
      </w:pPr>
    </w:p>
    <w:p w:rsidR="00532387" w:rsidRDefault="00532387" w:rsidP="00645F7D">
      <w:pPr>
        <w:spacing w:line="360" w:lineRule="auto"/>
        <w:jc w:val="center"/>
        <w:rPr>
          <w:rFonts w:ascii="Calibri" w:eastAsia="黑体" w:hAnsi="Calibri" w:cs="Times New Roman" w:hint="eastAsia"/>
          <w:b/>
          <w:sz w:val="36"/>
          <w:szCs w:val="36"/>
        </w:rPr>
      </w:pPr>
    </w:p>
    <w:p w:rsidR="00532387" w:rsidRDefault="00532387" w:rsidP="00645F7D">
      <w:pPr>
        <w:spacing w:line="360" w:lineRule="auto"/>
        <w:jc w:val="center"/>
        <w:rPr>
          <w:rFonts w:ascii="Calibri" w:eastAsia="黑体" w:hAnsi="Calibri" w:cs="Times New Roman" w:hint="eastAsia"/>
          <w:b/>
          <w:sz w:val="36"/>
          <w:szCs w:val="36"/>
        </w:rPr>
      </w:pPr>
    </w:p>
    <w:p w:rsidR="00532387" w:rsidRDefault="00532387" w:rsidP="00645F7D">
      <w:pPr>
        <w:spacing w:line="360" w:lineRule="auto"/>
        <w:jc w:val="center"/>
        <w:rPr>
          <w:rFonts w:ascii="Calibri" w:eastAsia="黑体" w:hAnsi="Calibri" w:cs="Times New Roman" w:hint="eastAsia"/>
          <w:b/>
          <w:sz w:val="36"/>
          <w:szCs w:val="36"/>
        </w:rPr>
      </w:pPr>
    </w:p>
    <w:p w:rsidR="00532387" w:rsidRDefault="00532387" w:rsidP="00645F7D">
      <w:pPr>
        <w:spacing w:line="360" w:lineRule="auto"/>
        <w:jc w:val="center"/>
        <w:rPr>
          <w:rFonts w:ascii="Calibri" w:eastAsia="黑体" w:hAnsi="Calibri" w:cs="Times New Roman"/>
          <w:b/>
          <w:sz w:val="36"/>
          <w:szCs w:val="36"/>
        </w:rPr>
      </w:pPr>
    </w:p>
    <w:p w:rsidR="001F5FEF" w:rsidRDefault="001F5FEF" w:rsidP="00645F7D">
      <w:pPr>
        <w:spacing w:line="360" w:lineRule="auto"/>
        <w:jc w:val="center"/>
        <w:rPr>
          <w:rFonts w:ascii="Calibri" w:eastAsia="黑体" w:hAnsi="Calibri" w:cs="Times New Roman"/>
          <w:b/>
          <w:sz w:val="36"/>
          <w:szCs w:val="36"/>
        </w:rPr>
      </w:pPr>
    </w:p>
    <w:p w:rsidR="001F5FEF" w:rsidRDefault="001F5FEF" w:rsidP="00645F7D">
      <w:pPr>
        <w:spacing w:line="360" w:lineRule="auto"/>
        <w:jc w:val="center"/>
        <w:rPr>
          <w:rFonts w:ascii="Calibri" w:eastAsia="黑体" w:hAnsi="Calibri" w:cs="Times New Roman"/>
          <w:b/>
          <w:sz w:val="36"/>
          <w:szCs w:val="36"/>
        </w:rPr>
      </w:pPr>
    </w:p>
    <w:p w:rsidR="001F5FEF" w:rsidRDefault="001F5FEF" w:rsidP="001F5FEF">
      <w:pPr>
        <w:spacing w:line="360" w:lineRule="auto"/>
        <w:rPr>
          <w:rFonts w:ascii="Calibri" w:eastAsia="黑体" w:hAnsi="Calibri" w:cs="Times New Roman"/>
          <w:b/>
          <w:sz w:val="36"/>
          <w:szCs w:val="36"/>
        </w:rPr>
      </w:pPr>
    </w:p>
    <w:p w:rsidR="001F5FEF" w:rsidRDefault="001F5FEF" w:rsidP="001F5FEF">
      <w:pPr>
        <w:spacing w:line="360" w:lineRule="auto"/>
        <w:rPr>
          <w:rFonts w:ascii="Calibri" w:eastAsia="黑体" w:hAnsi="Calibri" w:cs="Times New Roman"/>
          <w:b/>
          <w:sz w:val="36"/>
          <w:szCs w:val="36"/>
        </w:rPr>
      </w:pPr>
    </w:p>
    <w:p w:rsidR="001F5FEF" w:rsidRDefault="001F5FEF" w:rsidP="001F5FEF">
      <w:pPr>
        <w:spacing w:line="360" w:lineRule="auto"/>
        <w:rPr>
          <w:rFonts w:ascii="Calibri" w:eastAsia="黑体" w:hAnsi="Calibri" w:cs="Times New Roman"/>
          <w:b/>
          <w:sz w:val="36"/>
          <w:szCs w:val="36"/>
        </w:rPr>
      </w:pPr>
    </w:p>
    <w:p w:rsidR="00645F7D" w:rsidRPr="00645F7D" w:rsidRDefault="00645F7D" w:rsidP="00645F7D">
      <w:pPr>
        <w:spacing w:line="360" w:lineRule="auto"/>
        <w:jc w:val="center"/>
        <w:rPr>
          <w:rFonts w:ascii="Calibri" w:eastAsia="黑体" w:hAnsi="Calibri" w:cs="Times New Roman"/>
          <w:b/>
          <w:sz w:val="36"/>
          <w:szCs w:val="36"/>
        </w:rPr>
      </w:pPr>
      <w:r w:rsidRPr="00645F7D">
        <w:rPr>
          <w:rFonts w:ascii="Calibri" w:eastAsia="黑体" w:hAnsi="Calibri" w:cs="Times New Roman" w:hint="eastAsia"/>
          <w:b/>
          <w:sz w:val="36"/>
          <w:szCs w:val="36"/>
        </w:rPr>
        <w:t>声</w:t>
      </w:r>
      <w:r w:rsidRPr="00645F7D">
        <w:rPr>
          <w:rFonts w:ascii="Calibri" w:eastAsia="黑体" w:hAnsi="Calibri" w:cs="Times New Roman" w:hint="eastAsia"/>
          <w:b/>
          <w:sz w:val="36"/>
          <w:szCs w:val="36"/>
        </w:rPr>
        <w:t xml:space="preserve">          </w:t>
      </w:r>
      <w:r w:rsidRPr="00645F7D">
        <w:rPr>
          <w:rFonts w:ascii="Calibri" w:eastAsia="黑体" w:hAnsi="Calibri" w:cs="Times New Roman" w:hint="eastAsia"/>
          <w:b/>
          <w:sz w:val="36"/>
          <w:szCs w:val="36"/>
        </w:rPr>
        <w:t>明</w:t>
      </w:r>
    </w:p>
    <w:p w:rsidR="00645F7D" w:rsidRPr="00645F7D" w:rsidRDefault="00645F7D" w:rsidP="00645F7D">
      <w:pPr>
        <w:spacing w:line="360" w:lineRule="auto"/>
        <w:jc w:val="center"/>
        <w:rPr>
          <w:rFonts w:ascii="Calibri" w:eastAsia="黑体" w:hAnsi="Calibri" w:cs="Times New Roman"/>
          <w:b/>
          <w:sz w:val="36"/>
          <w:szCs w:val="36"/>
        </w:rPr>
      </w:pPr>
    </w:p>
    <w:p w:rsidR="00645F7D" w:rsidRPr="00645F7D" w:rsidRDefault="00645F7D" w:rsidP="00645F7D">
      <w:pPr>
        <w:spacing w:line="360" w:lineRule="auto"/>
        <w:ind w:firstLineChars="200" w:firstLine="480"/>
        <w:rPr>
          <w:rFonts w:ascii="Calibri" w:eastAsia="宋体" w:hAnsi="Calibri" w:cs="Times New Roman"/>
          <w:sz w:val="24"/>
          <w:szCs w:val="20"/>
        </w:rPr>
      </w:pPr>
      <w:r w:rsidRPr="00645F7D">
        <w:rPr>
          <w:rFonts w:ascii="Calibri" w:eastAsia="宋体" w:hAnsi="Calibri" w:cs="Times New Roman" w:hint="eastAsia"/>
          <w:sz w:val="24"/>
          <w:szCs w:val="20"/>
        </w:rPr>
        <w:t>本文档包含了江苏扬创科技工程有限公司（以下简称乙方）的技术机密。未经乙方的书面授权不得全部或部分以任何方式传播给第三方。</w:t>
      </w:r>
      <w:r w:rsidRPr="00645F7D">
        <w:rPr>
          <w:rFonts w:ascii="Calibri" w:eastAsia="宋体" w:hAnsi="Calibri" w:cs="Times New Roman"/>
          <w:sz w:val="24"/>
          <w:szCs w:val="20"/>
        </w:rPr>
        <w:t xml:space="preserve"> </w:t>
      </w:r>
    </w:p>
    <w:p w:rsidR="00645F7D" w:rsidRPr="00645F7D" w:rsidRDefault="00645F7D" w:rsidP="00645F7D">
      <w:pPr>
        <w:spacing w:line="360" w:lineRule="auto"/>
        <w:ind w:firstLineChars="200" w:firstLine="480"/>
        <w:rPr>
          <w:rFonts w:ascii="Calibri" w:eastAsia="Times New Roman" w:hAnsi="Calibri" w:cs="Times New Roman"/>
          <w:sz w:val="24"/>
          <w:szCs w:val="20"/>
        </w:rPr>
      </w:pPr>
      <w:r w:rsidRPr="00645F7D">
        <w:rPr>
          <w:rFonts w:ascii="Calibri" w:eastAsia="宋体" w:hAnsi="Calibri" w:cs="Times New Roman" w:hint="eastAsia"/>
          <w:sz w:val="24"/>
          <w:szCs w:val="20"/>
        </w:rPr>
        <w:t>本文档中所列方案为乙方提供给</w:t>
      </w:r>
      <w:r>
        <w:rPr>
          <w:rFonts w:ascii="Calibri" w:eastAsia="宋体" w:hAnsi="Calibri" w:cs="Times New Roman" w:hint="eastAsia"/>
          <w:sz w:val="24"/>
          <w:szCs w:val="20"/>
        </w:rPr>
        <w:t>宁夏瑞泰科技股份</w:t>
      </w:r>
      <w:r w:rsidRPr="00645F7D">
        <w:rPr>
          <w:rFonts w:ascii="Calibri" w:eastAsia="宋体" w:hAnsi="Calibri" w:cs="Times New Roman" w:hint="eastAsia"/>
          <w:sz w:val="24"/>
          <w:szCs w:val="20"/>
        </w:rPr>
        <w:t>有限公司（以下简称甲方）评估之用，相关技术参数、保证以双方签订的合同</w:t>
      </w:r>
      <w:r w:rsidRPr="00645F7D">
        <w:rPr>
          <w:rFonts w:ascii="Calibri" w:eastAsia="宋体" w:hAnsi="Calibri" w:cs="Times New Roman"/>
          <w:sz w:val="24"/>
          <w:szCs w:val="20"/>
        </w:rPr>
        <w:t>/</w:t>
      </w:r>
      <w:r w:rsidRPr="00645F7D">
        <w:rPr>
          <w:rFonts w:ascii="Calibri" w:eastAsia="宋体" w:hAnsi="Calibri" w:cs="Times New Roman" w:hint="eastAsia"/>
          <w:sz w:val="24"/>
          <w:szCs w:val="20"/>
        </w:rPr>
        <w:t>协议为准。</w:t>
      </w: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P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645F7D" w:rsidRDefault="00645F7D" w:rsidP="00645F7D">
      <w:pPr>
        <w:spacing w:line="360" w:lineRule="auto"/>
        <w:ind w:firstLineChars="200" w:firstLine="420"/>
        <w:rPr>
          <w:rFonts w:ascii="宋体" w:eastAsia="宋体" w:hAnsi="宋体" w:cs="宋体"/>
          <w:color w:val="000000"/>
          <w:kern w:val="0"/>
          <w:szCs w:val="21"/>
        </w:rPr>
      </w:pPr>
    </w:p>
    <w:p w:rsidR="00BE74A8" w:rsidRPr="00532387" w:rsidRDefault="00BE74A8" w:rsidP="00532387">
      <w:pPr>
        <w:pStyle w:val="1"/>
        <w:spacing w:before="0" w:after="0" w:line="240" w:lineRule="auto"/>
        <w:rPr>
          <w:sz w:val="32"/>
        </w:rPr>
      </w:pPr>
      <w:bookmarkStart w:id="1" w:name="_Toc109638634"/>
      <w:r w:rsidRPr="00532387">
        <w:rPr>
          <w:rFonts w:hint="eastAsia"/>
          <w:sz w:val="32"/>
        </w:rPr>
        <w:t>一、设备简介</w:t>
      </w:r>
      <w:bookmarkEnd w:id="1"/>
    </w:p>
    <w:p w:rsidR="00607270" w:rsidRPr="00645F7D" w:rsidRDefault="00607270" w:rsidP="00645F7D">
      <w:pPr>
        <w:spacing w:line="360" w:lineRule="auto"/>
        <w:ind w:firstLineChars="200" w:firstLine="480"/>
        <w:rPr>
          <w:rFonts w:ascii="Calibri" w:eastAsia="宋体" w:hAnsi="Calibri" w:cs="Times New Roman"/>
          <w:sz w:val="24"/>
          <w:szCs w:val="20"/>
        </w:rPr>
      </w:pPr>
      <w:r w:rsidRPr="00645F7D">
        <w:rPr>
          <w:rFonts w:ascii="Calibri" w:eastAsia="宋体" w:hAnsi="Calibri" w:cs="Times New Roman" w:hint="eastAsia"/>
          <w:sz w:val="24"/>
          <w:szCs w:val="20"/>
        </w:rPr>
        <w:t>目前我国用得最多的是釜式结晶机，这种结晶机存在诸多缺点：</w:t>
      </w:r>
    </w:p>
    <w:p w:rsidR="00607270" w:rsidRPr="00645F7D" w:rsidRDefault="00607270" w:rsidP="00645F7D">
      <w:pPr>
        <w:spacing w:line="360" w:lineRule="auto"/>
        <w:ind w:firstLineChars="200" w:firstLine="480"/>
        <w:rPr>
          <w:rFonts w:ascii="Calibri" w:eastAsia="宋体" w:hAnsi="Calibri" w:cs="Times New Roman"/>
          <w:sz w:val="24"/>
          <w:szCs w:val="20"/>
        </w:rPr>
      </w:pPr>
      <w:r w:rsidRPr="00645F7D">
        <w:rPr>
          <w:rFonts w:ascii="Calibri" w:eastAsia="宋体" w:hAnsi="Calibri" w:cs="Times New Roman" w:hint="eastAsia"/>
          <w:sz w:val="24"/>
          <w:szCs w:val="20"/>
        </w:rPr>
        <w:t>1</w:t>
      </w:r>
      <w:r w:rsidRPr="00645F7D">
        <w:rPr>
          <w:rFonts w:ascii="Calibri" w:eastAsia="宋体" w:hAnsi="Calibri" w:cs="Times New Roman" w:hint="eastAsia"/>
          <w:sz w:val="24"/>
          <w:szCs w:val="20"/>
        </w:rPr>
        <w:t>、由于夹套冷却，结晶首先从釜壁开始，使得晶状物首先结在釜壁，严重时可在釜壁上形成厚厚的晶状物，大大影响传热效率，虽可通过提高搅拌转速的方法来减少釜壁上晶状物结壁的问题，但在很多状况下结晶也受到搅拌转速的限制，搅拌转速过快，会使晶粒粒径大大降低，影响下一步的过滤洗涤操作，而对于希望获得较大晶粒的场合，更是不合适。另外釜式搅拌结晶，搅拌桨一般难以做到刮壁搅拌，这样就难以将结在釜壁上的晶粒刮下，影响传热效果。</w:t>
      </w:r>
    </w:p>
    <w:p w:rsidR="00607270" w:rsidRPr="00645F7D" w:rsidRDefault="00607270" w:rsidP="00645F7D">
      <w:pPr>
        <w:spacing w:line="360" w:lineRule="auto"/>
        <w:ind w:firstLineChars="200" w:firstLine="480"/>
        <w:rPr>
          <w:rFonts w:ascii="Calibri" w:eastAsia="宋体" w:hAnsi="Calibri" w:cs="Times New Roman"/>
          <w:sz w:val="24"/>
          <w:szCs w:val="20"/>
        </w:rPr>
      </w:pPr>
      <w:r w:rsidRPr="00645F7D">
        <w:rPr>
          <w:rFonts w:ascii="Calibri" w:eastAsia="宋体" w:hAnsi="Calibri" w:cs="Times New Roman" w:hint="eastAsia"/>
          <w:sz w:val="24"/>
          <w:szCs w:val="20"/>
        </w:rPr>
        <w:t>2</w:t>
      </w:r>
      <w:r w:rsidRPr="00645F7D">
        <w:rPr>
          <w:rFonts w:ascii="Calibri" w:eastAsia="宋体" w:hAnsi="Calibri" w:cs="Times New Roman" w:hint="eastAsia"/>
          <w:sz w:val="24"/>
          <w:szCs w:val="20"/>
        </w:rPr>
        <w:t>、普通结晶釜往往靠近外部冷却釜壁结晶效果较好，而靠近釜中心的物料结晶很慢，引起晶粒不均匀，整体结晶速度很慢。</w:t>
      </w:r>
    </w:p>
    <w:p w:rsidR="00607270" w:rsidRPr="00645F7D" w:rsidRDefault="00607270" w:rsidP="00645F7D">
      <w:pPr>
        <w:spacing w:line="360" w:lineRule="auto"/>
        <w:ind w:firstLineChars="200" w:firstLine="480"/>
        <w:rPr>
          <w:rFonts w:ascii="Calibri" w:eastAsia="宋体" w:hAnsi="Calibri" w:cs="Times New Roman"/>
          <w:sz w:val="24"/>
          <w:szCs w:val="20"/>
        </w:rPr>
      </w:pPr>
      <w:r w:rsidRPr="00645F7D">
        <w:rPr>
          <w:rFonts w:ascii="Calibri" w:eastAsia="宋体" w:hAnsi="Calibri" w:cs="Times New Roman" w:hint="eastAsia"/>
          <w:sz w:val="24"/>
          <w:szCs w:val="20"/>
        </w:rPr>
        <w:t>3</w:t>
      </w:r>
      <w:r w:rsidRPr="00645F7D">
        <w:rPr>
          <w:rFonts w:ascii="Calibri" w:eastAsia="宋体" w:hAnsi="Calibri" w:cs="Times New Roman" w:hint="eastAsia"/>
          <w:sz w:val="24"/>
          <w:szCs w:val="20"/>
        </w:rPr>
        <w:t>、对于在釜内加入冷却盘管的结晶釜，虽可大大提高冷却面积，但由于冷却盘管是静止的，结晶时先在静止盘管外形成晶状物，严重影响传热效果。另外加入盘管后会大大影响结晶釜的搅拌效果，刮壁搅拌更是不可能，在釜壁上和盘管上形成较多晶状物后，传热效果更差，结晶料浆不容易顺利完全排出。</w:t>
      </w:r>
    </w:p>
    <w:p w:rsidR="00607270" w:rsidRPr="00645F7D" w:rsidRDefault="00607270" w:rsidP="00645F7D">
      <w:pPr>
        <w:spacing w:line="360" w:lineRule="auto"/>
        <w:ind w:firstLineChars="200" w:firstLine="480"/>
        <w:rPr>
          <w:rFonts w:ascii="Calibri" w:eastAsia="宋体" w:hAnsi="Calibri" w:cs="Times New Roman"/>
          <w:sz w:val="24"/>
          <w:szCs w:val="20"/>
        </w:rPr>
      </w:pPr>
      <w:r w:rsidRPr="00645F7D">
        <w:rPr>
          <w:rFonts w:ascii="Calibri" w:eastAsia="宋体" w:hAnsi="Calibri" w:cs="Times New Roman" w:hint="eastAsia"/>
          <w:sz w:val="24"/>
          <w:szCs w:val="20"/>
        </w:rPr>
        <w:t>4</w:t>
      </w:r>
      <w:r w:rsidRPr="00645F7D">
        <w:rPr>
          <w:rFonts w:ascii="Calibri" w:eastAsia="宋体" w:hAnsi="Calibri" w:cs="Times New Roman" w:hint="eastAsia"/>
          <w:sz w:val="24"/>
          <w:szCs w:val="20"/>
        </w:rPr>
        <w:t>、由于结晶釜底部往往为标准椭圆封头，因而对于物料浓度较高，结晶固体较多的结晶釜，往往排料不彻底，部分结晶固体会残留在釜内排不出，影响产量和能耗。</w:t>
      </w:r>
    </w:p>
    <w:p w:rsidR="00607270" w:rsidRPr="00645F7D" w:rsidRDefault="00607270" w:rsidP="00645F7D">
      <w:pPr>
        <w:spacing w:line="360" w:lineRule="auto"/>
        <w:ind w:firstLineChars="200" w:firstLine="480"/>
        <w:rPr>
          <w:rFonts w:ascii="Calibri" w:eastAsia="宋体" w:hAnsi="Calibri" w:cs="Times New Roman"/>
          <w:sz w:val="24"/>
          <w:szCs w:val="20"/>
        </w:rPr>
      </w:pPr>
      <w:r w:rsidRPr="00645F7D">
        <w:rPr>
          <w:rFonts w:ascii="Calibri" w:eastAsia="宋体" w:hAnsi="Calibri" w:cs="Times New Roman" w:hint="eastAsia"/>
          <w:sz w:val="24"/>
          <w:szCs w:val="20"/>
        </w:rPr>
        <w:t>正是准对上述普通结晶釜存在的缺点，我</w:t>
      </w:r>
      <w:r w:rsidR="00537961">
        <w:rPr>
          <w:rFonts w:ascii="Calibri" w:eastAsia="宋体" w:hAnsi="Calibri" w:cs="Times New Roman" w:hint="eastAsia"/>
          <w:sz w:val="24"/>
          <w:szCs w:val="20"/>
        </w:rPr>
        <w:t>公司</w:t>
      </w:r>
      <w:r w:rsidRPr="00645F7D">
        <w:rPr>
          <w:rFonts w:ascii="Calibri" w:eastAsia="宋体" w:hAnsi="Calibri" w:cs="Times New Roman" w:hint="eastAsia"/>
          <w:sz w:val="24"/>
          <w:szCs w:val="20"/>
        </w:rPr>
        <w:t>做了大量的研究开发工作，先后研制成功了</w:t>
      </w:r>
      <w:r w:rsidR="00537961">
        <w:rPr>
          <w:rFonts w:ascii="Calibri" w:eastAsia="宋体" w:hAnsi="Calibri" w:cs="Times New Roman" w:hint="eastAsia"/>
          <w:sz w:val="24"/>
          <w:szCs w:val="20"/>
        </w:rPr>
        <w:t>YC</w:t>
      </w:r>
      <w:r w:rsidR="006C20F1">
        <w:rPr>
          <w:rFonts w:ascii="Calibri" w:eastAsia="宋体" w:hAnsi="Calibri" w:cs="Times New Roman" w:hint="eastAsia"/>
          <w:sz w:val="24"/>
          <w:szCs w:val="20"/>
        </w:rPr>
        <w:t>Y</w:t>
      </w:r>
      <w:r w:rsidRPr="00645F7D">
        <w:rPr>
          <w:rFonts w:ascii="Calibri" w:eastAsia="宋体" w:hAnsi="Calibri" w:cs="Times New Roman" w:hint="eastAsia"/>
          <w:sz w:val="24"/>
          <w:szCs w:val="20"/>
        </w:rPr>
        <w:t>J-</w:t>
      </w:r>
      <w:r w:rsidRPr="00645F7D">
        <w:rPr>
          <w:rFonts w:ascii="Calibri" w:eastAsia="宋体" w:hAnsi="Calibri" w:cs="Times New Roman" w:hint="eastAsia"/>
          <w:sz w:val="24"/>
          <w:szCs w:val="20"/>
        </w:rPr>
        <w:t>卧式高效内转圆盘冷却结晶机、</w:t>
      </w:r>
      <w:r w:rsidR="00FF1B24" w:rsidRPr="00FF1B24">
        <w:rPr>
          <w:rFonts w:ascii="Calibri" w:eastAsia="宋体" w:hAnsi="Calibri" w:cs="Times New Roman" w:hint="eastAsia"/>
          <w:sz w:val="24"/>
          <w:szCs w:val="20"/>
        </w:rPr>
        <w:t>CGLJ-5.0</w:t>
      </w:r>
      <w:r w:rsidR="00FF1B24" w:rsidRPr="00FF1B24">
        <w:rPr>
          <w:rFonts w:ascii="Calibri" w:eastAsia="宋体" w:hAnsi="Calibri" w:cs="Times New Roman" w:hint="eastAsia"/>
          <w:sz w:val="24"/>
          <w:szCs w:val="20"/>
        </w:rPr>
        <w:t>超效刮板连续冷凝结晶机</w:t>
      </w:r>
      <w:r w:rsidRPr="00645F7D">
        <w:rPr>
          <w:rFonts w:ascii="Calibri" w:eastAsia="宋体" w:hAnsi="Calibri" w:cs="Times New Roman" w:hint="eastAsia"/>
          <w:sz w:val="24"/>
          <w:szCs w:val="20"/>
        </w:rPr>
        <w:t>、</w:t>
      </w:r>
      <w:r w:rsidR="00537961">
        <w:rPr>
          <w:rFonts w:ascii="Calibri" w:eastAsia="宋体" w:hAnsi="Calibri" w:cs="Times New Roman" w:hint="eastAsia"/>
          <w:sz w:val="24"/>
          <w:szCs w:val="20"/>
        </w:rPr>
        <w:t>YC</w:t>
      </w:r>
      <w:r w:rsidR="006C20F1">
        <w:rPr>
          <w:rFonts w:ascii="Calibri" w:eastAsia="宋体" w:hAnsi="Calibri" w:cs="Times New Roman" w:hint="eastAsia"/>
          <w:sz w:val="24"/>
          <w:szCs w:val="20"/>
        </w:rPr>
        <w:t>L</w:t>
      </w:r>
      <w:r w:rsidRPr="00645F7D">
        <w:rPr>
          <w:rFonts w:ascii="Calibri" w:eastAsia="宋体" w:hAnsi="Calibri" w:cs="Times New Roman" w:hint="eastAsia"/>
          <w:sz w:val="24"/>
          <w:szCs w:val="20"/>
        </w:rPr>
        <w:t>J-</w:t>
      </w:r>
      <w:r w:rsidR="00537961">
        <w:rPr>
          <w:rFonts w:ascii="Calibri" w:eastAsia="宋体" w:hAnsi="Calibri" w:cs="Times New Roman" w:hint="eastAsia"/>
          <w:sz w:val="24"/>
          <w:szCs w:val="20"/>
        </w:rPr>
        <w:t>卧式螺旋推进式连续冷却结晶机</w:t>
      </w:r>
      <w:r w:rsidRPr="00645F7D">
        <w:rPr>
          <w:rFonts w:ascii="Calibri" w:eastAsia="宋体" w:hAnsi="Calibri" w:cs="Times New Roman" w:hint="eastAsia"/>
          <w:sz w:val="24"/>
          <w:szCs w:val="20"/>
        </w:rPr>
        <w:t>为代表的高效</w:t>
      </w:r>
      <w:r w:rsidR="00537961">
        <w:rPr>
          <w:rFonts w:ascii="Calibri" w:eastAsia="宋体" w:hAnsi="Calibri" w:cs="Times New Roman" w:hint="eastAsia"/>
          <w:sz w:val="24"/>
          <w:szCs w:val="20"/>
        </w:rPr>
        <w:t>结晶机系列，这些设备可大大提高结晶效率，节省能耗和降低结晶时间</w:t>
      </w:r>
      <w:r w:rsidRPr="00645F7D">
        <w:rPr>
          <w:rFonts w:ascii="Calibri" w:eastAsia="宋体" w:hAnsi="Calibri" w:cs="Times New Roman" w:hint="eastAsia"/>
          <w:sz w:val="24"/>
          <w:szCs w:val="20"/>
        </w:rPr>
        <w:t>，在医药、食品、冶金、矿山、化工、精细化工等很多领域得到广泛应用。上述结晶机与釜式结晶相比，效率虽有很大提高，但在结晶的过程中，旋转运动部件的冷却表面仍有晶体析出，一旦冷却表面有晶体形成，哪怕最薄也会影响冷却效果。对间隙操作的场合，这种现象还不十分突出，因为下一批热的结晶物料加入时会把这层结晶体溶解掉。但对连续结晶的情况，上述这种情况就会非常突出，因为冷却表面的结晶</w:t>
      </w:r>
      <w:r w:rsidR="00537961">
        <w:rPr>
          <w:rFonts w:ascii="Calibri" w:eastAsia="宋体" w:hAnsi="Calibri" w:cs="Times New Roman" w:hint="eastAsia"/>
          <w:sz w:val="24"/>
          <w:szCs w:val="20"/>
        </w:rPr>
        <w:t>体会越积越厚而无法去除，严重影响冷却效果。为了解决上述问题，我公司制作了</w:t>
      </w:r>
      <w:r w:rsidR="00646C9F" w:rsidRPr="00646C9F">
        <w:rPr>
          <w:rFonts w:ascii="Calibri" w:eastAsia="宋体" w:hAnsi="Calibri" w:cs="Times New Roman" w:hint="eastAsia"/>
          <w:sz w:val="24"/>
          <w:szCs w:val="20"/>
        </w:rPr>
        <w:t>CGLJ-5.0</w:t>
      </w:r>
      <w:r w:rsidR="00646C9F" w:rsidRPr="00646C9F">
        <w:rPr>
          <w:rFonts w:ascii="Calibri" w:eastAsia="宋体" w:hAnsi="Calibri" w:cs="Times New Roman" w:hint="eastAsia"/>
          <w:sz w:val="24"/>
          <w:szCs w:val="20"/>
        </w:rPr>
        <w:t>超效刮板连续冷凝结晶机</w:t>
      </w:r>
      <w:r w:rsidRPr="00645F7D">
        <w:rPr>
          <w:rFonts w:ascii="Calibri" w:eastAsia="宋体" w:hAnsi="Calibri" w:cs="Times New Roman" w:hint="eastAsia"/>
          <w:sz w:val="24"/>
          <w:szCs w:val="20"/>
        </w:rPr>
        <w:t>。这种结晶机在结晶的任何过程中可对冷却表面进行清</w:t>
      </w:r>
      <w:r w:rsidRPr="00645F7D">
        <w:rPr>
          <w:rFonts w:ascii="Calibri" w:eastAsia="宋体" w:hAnsi="Calibri" w:cs="Times New Roman" w:hint="eastAsia"/>
          <w:sz w:val="24"/>
          <w:szCs w:val="20"/>
        </w:rPr>
        <w:lastRenderedPageBreak/>
        <w:t>壁操作，使冷却表面始终是干净的，从而大大提高冷却传热效果，使一台本结晶机可替代十几台甚至更多的釜式结晶机。</w:t>
      </w:r>
    </w:p>
    <w:p w:rsidR="00607270" w:rsidRPr="00645F7D" w:rsidRDefault="00607270" w:rsidP="00645F7D">
      <w:pPr>
        <w:spacing w:line="360" w:lineRule="auto"/>
        <w:ind w:firstLineChars="200" w:firstLine="480"/>
        <w:rPr>
          <w:rFonts w:ascii="Calibri" w:eastAsia="宋体" w:hAnsi="Calibri" w:cs="Times New Roman"/>
          <w:sz w:val="24"/>
          <w:szCs w:val="20"/>
        </w:rPr>
      </w:pPr>
      <w:r w:rsidRPr="00645F7D">
        <w:rPr>
          <w:rFonts w:ascii="Calibri" w:eastAsia="宋体" w:hAnsi="Calibri" w:cs="Times New Roman" w:hint="eastAsia"/>
          <w:sz w:val="24"/>
          <w:szCs w:val="20"/>
        </w:rPr>
        <w:t>本高效结晶机采用全新的结构和工作原理，在一个卧式长槽形容器内组合排列了很多空心冷却板片，中心搅拌轴从所有的冷却板片内穿越通过，在每两个空心冷却板片之间安装有阻流式分隔圆盘和很多旋轮推进刮壁式搅拌装置，刮壁搅拌使所有的冷却表面都起到清壁作用，使传热和冷却效率大大提高。</w:t>
      </w:r>
    </w:p>
    <w:p w:rsidR="00607270" w:rsidRPr="00645F7D" w:rsidRDefault="00607270" w:rsidP="00645F7D">
      <w:pPr>
        <w:spacing w:line="360" w:lineRule="auto"/>
        <w:ind w:firstLineChars="200" w:firstLine="480"/>
        <w:rPr>
          <w:rFonts w:ascii="Calibri" w:eastAsia="宋体" w:hAnsi="Calibri" w:cs="Times New Roman"/>
          <w:sz w:val="24"/>
          <w:szCs w:val="20"/>
        </w:rPr>
      </w:pPr>
      <w:r w:rsidRPr="00645F7D">
        <w:rPr>
          <w:rFonts w:ascii="Calibri" w:eastAsia="宋体" w:hAnsi="Calibri" w:cs="Times New Roman" w:hint="eastAsia"/>
          <w:sz w:val="24"/>
          <w:szCs w:val="20"/>
        </w:rPr>
        <w:t>被结晶的物料从一端进入，并被迂回曲折缓慢向前推进到另一端溢流排出，使物料和大量的的冷却表面充分接触，迅速冷却，实现真正的快速连续结晶。</w:t>
      </w:r>
    </w:p>
    <w:p w:rsidR="00607270" w:rsidRPr="00645F7D" w:rsidRDefault="00607270" w:rsidP="00645F7D">
      <w:pPr>
        <w:spacing w:line="360" w:lineRule="auto"/>
        <w:ind w:firstLineChars="200" w:firstLine="480"/>
        <w:rPr>
          <w:rFonts w:ascii="Calibri" w:eastAsia="宋体" w:hAnsi="Calibri" w:cs="Times New Roman"/>
          <w:sz w:val="24"/>
          <w:szCs w:val="20"/>
        </w:rPr>
      </w:pPr>
      <w:r w:rsidRPr="00645F7D">
        <w:rPr>
          <w:rFonts w:ascii="Calibri" w:eastAsia="宋体" w:hAnsi="Calibri" w:cs="Times New Roman" w:hint="eastAsia"/>
          <w:sz w:val="24"/>
          <w:szCs w:val="20"/>
        </w:rPr>
        <w:t>根据需要也可设计成快速分批结晶，可任意控制搅拌转速和结晶速度，获得理想的晶体粒径，对于发汗提纯结晶的场合，可通过大量空心板片的快速冷却在所有的空心冷却板片之间结成晶体，然后加热发汗，去除杂质后最终溶解排出获得纯度很高的产品。</w:t>
      </w:r>
    </w:p>
    <w:p w:rsidR="00645F7D" w:rsidRPr="00532387" w:rsidRDefault="00BE74A8" w:rsidP="00532387">
      <w:pPr>
        <w:pStyle w:val="1"/>
        <w:spacing w:before="0" w:after="0" w:line="240" w:lineRule="auto"/>
        <w:rPr>
          <w:sz w:val="32"/>
        </w:rPr>
      </w:pPr>
      <w:bookmarkStart w:id="2" w:name="_Toc109638635"/>
      <w:r w:rsidRPr="00532387">
        <w:rPr>
          <w:rFonts w:hint="eastAsia"/>
          <w:sz w:val="32"/>
        </w:rPr>
        <w:t>二</w:t>
      </w:r>
      <w:r w:rsidR="00EB5722" w:rsidRPr="00532387">
        <w:rPr>
          <w:rFonts w:hint="eastAsia"/>
          <w:sz w:val="32"/>
        </w:rPr>
        <w:t>、</w:t>
      </w:r>
      <w:r w:rsidR="00645F7D" w:rsidRPr="00532387">
        <w:rPr>
          <w:rFonts w:hint="eastAsia"/>
          <w:sz w:val="32"/>
        </w:rPr>
        <w:t>结构特点</w:t>
      </w:r>
      <w:bookmarkEnd w:id="2"/>
    </w:p>
    <w:p w:rsidR="00607270" w:rsidRPr="00645F7D" w:rsidRDefault="008F0824" w:rsidP="00645F7D">
      <w:pPr>
        <w:spacing w:line="360" w:lineRule="auto"/>
        <w:ind w:firstLineChars="200" w:firstLine="480"/>
        <w:rPr>
          <w:rFonts w:ascii="Calibri" w:eastAsia="宋体" w:hAnsi="Calibri" w:cs="Times New Roman"/>
          <w:sz w:val="24"/>
          <w:szCs w:val="20"/>
        </w:rPr>
      </w:pPr>
      <w:r>
        <w:rPr>
          <w:rFonts w:ascii="Calibri" w:eastAsia="宋体" w:hAnsi="Calibri" w:cs="Times New Roman" w:hint="eastAsia"/>
          <w:sz w:val="24"/>
          <w:szCs w:val="20"/>
        </w:rPr>
        <w:t>1</w:t>
      </w:r>
      <w:r w:rsidR="00607270" w:rsidRPr="00645F7D">
        <w:rPr>
          <w:rFonts w:ascii="Calibri" w:eastAsia="宋体" w:hAnsi="Calibri" w:cs="Times New Roman" w:hint="eastAsia"/>
          <w:sz w:val="24"/>
          <w:szCs w:val="20"/>
        </w:rPr>
        <w:t xml:space="preserve"> </w:t>
      </w:r>
      <w:r w:rsidR="00607270" w:rsidRPr="00645F7D">
        <w:rPr>
          <w:rFonts w:ascii="Calibri" w:eastAsia="宋体" w:hAnsi="Calibri" w:cs="Times New Roman" w:hint="eastAsia"/>
          <w:sz w:val="24"/>
          <w:szCs w:val="20"/>
        </w:rPr>
        <w:t>由于在一个</w:t>
      </w:r>
      <w:r w:rsidR="00607270" w:rsidRPr="00645F7D">
        <w:rPr>
          <w:rFonts w:ascii="Calibri" w:eastAsia="宋体" w:hAnsi="Calibri" w:cs="Times New Roman" w:hint="eastAsia"/>
          <w:sz w:val="24"/>
          <w:szCs w:val="20"/>
        </w:rPr>
        <w:t>U</w:t>
      </w:r>
      <w:r w:rsidR="00607270" w:rsidRPr="00645F7D">
        <w:rPr>
          <w:rFonts w:ascii="Calibri" w:eastAsia="宋体" w:hAnsi="Calibri" w:cs="Times New Roman" w:hint="eastAsia"/>
          <w:sz w:val="24"/>
          <w:szCs w:val="20"/>
        </w:rPr>
        <w:t>形的卧式长槽形容器内组合排列了大量的空心冷却板片，其冷却面积一般是同样容积的釜式结晶机的</w:t>
      </w:r>
      <w:r w:rsidR="00607270" w:rsidRPr="00645F7D">
        <w:rPr>
          <w:rFonts w:ascii="Calibri" w:eastAsia="宋体" w:hAnsi="Calibri" w:cs="Times New Roman" w:hint="eastAsia"/>
          <w:sz w:val="24"/>
          <w:szCs w:val="20"/>
        </w:rPr>
        <w:t>5</w:t>
      </w:r>
      <w:r w:rsidR="00607270" w:rsidRPr="00645F7D">
        <w:rPr>
          <w:rFonts w:ascii="Calibri" w:eastAsia="宋体" w:hAnsi="Calibri" w:cs="Times New Roman" w:hint="eastAsia"/>
          <w:sz w:val="24"/>
          <w:szCs w:val="20"/>
        </w:rPr>
        <w:t>～</w:t>
      </w:r>
      <w:r w:rsidR="00607270" w:rsidRPr="00645F7D">
        <w:rPr>
          <w:rFonts w:ascii="Calibri" w:eastAsia="宋体" w:hAnsi="Calibri" w:cs="Times New Roman" w:hint="eastAsia"/>
          <w:sz w:val="24"/>
          <w:szCs w:val="20"/>
        </w:rPr>
        <w:t>20</w:t>
      </w:r>
      <w:r w:rsidR="00607270" w:rsidRPr="00645F7D">
        <w:rPr>
          <w:rFonts w:ascii="Calibri" w:eastAsia="宋体" w:hAnsi="Calibri" w:cs="Times New Roman" w:hint="eastAsia"/>
          <w:sz w:val="24"/>
          <w:szCs w:val="20"/>
        </w:rPr>
        <w:t>倍，冷却面积非常大。</w:t>
      </w:r>
    </w:p>
    <w:p w:rsidR="00607270" w:rsidRDefault="008F0824" w:rsidP="00645F7D">
      <w:pPr>
        <w:spacing w:line="360" w:lineRule="auto"/>
        <w:ind w:firstLineChars="200" w:firstLine="480"/>
        <w:rPr>
          <w:rFonts w:ascii="Calibri" w:eastAsia="宋体" w:hAnsi="Calibri" w:cs="Times New Roman"/>
          <w:sz w:val="24"/>
          <w:szCs w:val="20"/>
        </w:rPr>
      </w:pPr>
      <w:r>
        <w:rPr>
          <w:rFonts w:ascii="Calibri" w:eastAsia="宋体" w:hAnsi="Calibri" w:cs="Times New Roman" w:hint="eastAsia"/>
          <w:sz w:val="24"/>
          <w:szCs w:val="20"/>
        </w:rPr>
        <w:t>2</w:t>
      </w:r>
      <w:r w:rsidR="00607270" w:rsidRPr="00645F7D">
        <w:rPr>
          <w:rFonts w:ascii="Calibri" w:eastAsia="宋体" w:hAnsi="Calibri" w:cs="Times New Roman" w:hint="eastAsia"/>
          <w:sz w:val="24"/>
          <w:szCs w:val="20"/>
        </w:rPr>
        <w:t xml:space="preserve"> </w:t>
      </w:r>
      <w:r w:rsidR="00607270" w:rsidRPr="00645F7D">
        <w:rPr>
          <w:rFonts w:ascii="Calibri" w:eastAsia="宋体" w:hAnsi="Calibri" w:cs="Times New Roman" w:hint="eastAsia"/>
          <w:sz w:val="24"/>
          <w:szCs w:val="20"/>
        </w:rPr>
        <w:t>结晶机内所有的空间间隔不远处都有冷却表面，无冷却死角，物料的结晶很均匀。</w:t>
      </w:r>
    </w:p>
    <w:p w:rsidR="008F0824" w:rsidRPr="008F0824" w:rsidRDefault="008F0824" w:rsidP="008F0824">
      <w:pPr>
        <w:spacing w:line="360" w:lineRule="auto"/>
        <w:ind w:firstLineChars="200" w:firstLine="480"/>
        <w:rPr>
          <w:rFonts w:ascii="Calibri" w:eastAsia="宋体" w:hAnsi="Calibri" w:cs="Times New Roman"/>
          <w:sz w:val="24"/>
          <w:szCs w:val="20"/>
        </w:rPr>
      </w:pPr>
      <w:r>
        <w:rPr>
          <w:rFonts w:ascii="Calibri" w:eastAsia="宋体" w:hAnsi="Calibri" w:cs="Times New Roman" w:hint="eastAsia"/>
          <w:sz w:val="24"/>
          <w:szCs w:val="20"/>
        </w:rPr>
        <w:t>3</w:t>
      </w:r>
      <w:r w:rsidRPr="00645F7D">
        <w:rPr>
          <w:rFonts w:ascii="Calibri" w:eastAsia="宋体" w:hAnsi="Calibri" w:cs="Times New Roman" w:hint="eastAsia"/>
          <w:sz w:val="24"/>
          <w:szCs w:val="20"/>
        </w:rPr>
        <w:t xml:space="preserve"> </w:t>
      </w:r>
      <w:r>
        <w:rPr>
          <w:rFonts w:ascii="Calibri" w:eastAsia="宋体" w:hAnsi="Calibri" w:cs="Times New Roman" w:hint="eastAsia"/>
          <w:sz w:val="24"/>
          <w:szCs w:val="20"/>
        </w:rPr>
        <w:t>在</w:t>
      </w:r>
      <w:r w:rsidRPr="00645F7D">
        <w:rPr>
          <w:rFonts w:ascii="Calibri" w:eastAsia="宋体" w:hAnsi="Calibri" w:cs="Times New Roman" w:hint="eastAsia"/>
          <w:sz w:val="24"/>
          <w:szCs w:val="20"/>
        </w:rPr>
        <w:t>结晶机</w:t>
      </w:r>
      <w:r w:rsidRPr="00645F7D">
        <w:rPr>
          <w:rFonts w:ascii="Calibri" w:eastAsia="宋体" w:hAnsi="Calibri" w:cs="Times New Roman" w:hint="eastAsia"/>
          <w:sz w:val="24"/>
          <w:szCs w:val="20"/>
        </w:rPr>
        <w:t>U</w:t>
      </w:r>
      <w:r w:rsidRPr="00645F7D">
        <w:rPr>
          <w:rFonts w:ascii="Calibri" w:eastAsia="宋体" w:hAnsi="Calibri" w:cs="Times New Roman" w:hint="eastAsia"/>
          <w:sz w:val="24"/>
          <w:szCs w:val="20"/>
        </w:rPr>
        <w:t>形的卧式长槽</w:t>
      </w:r>
      <w:r>
        <w:rPr>
          <w:rFonts w:ascii="Calibri" w:eastAsia="宋体" w:hAnsi="Calibri" w:cs="Times New Roman" w:hint="eastAsia"/>
          <w:sz w:val="24"/>
          <w:szCs w:val="20"/>
        </w:rPr>
        <w:t>底部设有蒸汽伴热管路</w:t>
      </w:r>
      <w:r w:rsidR="003215A3">
        <w:rPr>
          <w:rFonts w:ascii="Calibri" w:eastAsia="宋体" w:hAnsi="Calibri" w:cs="Times New Roman" w:hint="eastAsia"/>
          <w:sz w:val="24"/>
          <w:szCs w:val="20"/>
        </w:rPr>
        <w:t>，减少换料过程中的损耗</w:t>
      </w:r>
      <w:r w:rsidRPr="00645F7D">
        <w:rPr>
          <w:rFonts w:ascii="Calibri" w:eastAsia="宋体" w:hAnsi="Calibri" w:cs="Times New Roman" w:hint="eastAsia"/>
          <w:sz w:val="24"/>
          <w:szCs w:val="20"/>
        </w:rPr>
        <w:t>。</w:t>
      </w:r>
      <w:r w:rsidR="003215A3">
        <w:rPr>
          <w:rFonts w:ascii="Calibri" w:eastAsia="宋体" w:hAnsi="Calibri" w:cs="Times New Roman" w:hint="eastAsia"/>
          <w:sz w:val="24"/>
          <w:szCs w:val="20"/>
        </w:rPr>
        <w:t>在维修过程中无需另外通蒸汽加热。</w:t>
      </w:r>
    </w:p>
    <w:p w:rsidR="00607270" w:rsidRPr="00645F7D" w:rsidRDefault="008F0824" w:rsidP="00645F7D">
      <w:pPr>
        <w:spacing w:line="360" w:lineRule="auto"/>
        <w:ind w:firstLineChars="200" w:firstLine="480"/>
        <w:rPr>
          <w:rFonts w:ascii="Calibri" w:eastAsia="宋体" w:hAnsi="Calibri" w:cs="Times New Roman"/>
          <w:sz w:val="24"/>
          <w:szCs w:val="20"/>
        </w:rPr>
      </w:pPr>
      <w:r>
        <w:rPr>
          <w:rFonts w:ascii="Calibri" w:eastAsia="宋体" w:hAnsi="Calibri" w:cs="Times New Roman" w:hint="eastAsia"/>
          <w:sz w:val="24"/>
          <w:szCs w:val="20"/>
        </w:rPr>
        <w:t>4</w:t>
      </w:r>
      <w:r w:rsidR="00607270" w:rsidRPr="00645F7D">
        <w:rPr>
          <w:rFonts w:ascii="Calibri" w:eastAsia="宋体" w:hAnsi="Calibri" w:cs="Times New Roman" w:hint="eastAsia"/>
          <w:sz w:val="24"/>
          <w:szCs w:val="20"/>
        </w:rPr>
        <w:t xml:space="preserve"> </w:t>
      </w:r>
      <w:r w:rsidR="00607270" w:rsidRPr="00645F7D">
        <w:rPr>
          <w:rFonts w:ascii="Calibri" w:eastAsia="宋体" w:hAnsi="Calibri" w:cs="Times New Roman" w:hint="eastAsia"/>
          <w:sz w:val="24"/>
          <w:szCs w:val="20"/>
        </w:rPr>
        <w:t>所有的表面都有清壁搅拌推进式刮板，使物料在结晶过程中的冷却效率大大提高，实现真正的快速冷却结晶，使一台本结晶机可替代十几台甚至更多的釜式结晶机。</w:t>
      </w:r>
    </w:p>
    <w:p w:rsidR="00607270" w:rsidRPr="00645F7D" w:rsidRDefault="008F0824" w:rsidP="00645F7D">
      <w:pPr>
        <w:spacing w:line="360" w:lineRule="auto"/>
        <w:ind w:firstLineChars="200" w:firstLine="480"/>
        <w:rPr>
          <w:rFonts w:ascii="Calibri" w:eastAsia="宋体" w:hAnsi="Calibri" w:cs="Times New Roman"/>
          <w:sz w:val="24"/>
          <w:szCs w:val="20"/>
        </w:rPr>
      </w:pPr>
      <w:r>
        <w:rPr>
          <w:rFonts w:ascii="Calibri" w:eastAsia="宋体" w:hAnsi="Calibri" w:cs="Times New Roman" w:hint="eastAsia"/>
          <w:sz w:val="24"/>
          <w:szCs w:val="20"/>
        </w:rPr>
        <w:t>5</w:t>
      </w:r>
      <w:r w:rsidR="00607270" w:rsidRPr="00645F7D">
        <w:rPr>
          <w:rFonts w:ascii="Calibri" w:eastAsia="宋体" w:hAnsi="Calibri" w:cs="Times New Roman" w:hint="eastAsia"/>
          <w:sz w:val="24"/>
          <w:szCs w:val="20"/>
        </w:rPr>
        <w:t xml:space="preserve"> </w:t>
      </w:r>
      <w:r w:rsidR="00607270" w:rsidRPr="00645F7D">
        <w:rPr>
          <w:rFonts w:ascii="Calibri" w:eastAsia="宋体" w:hAnsi="Calibri" w:cs="Times New Roman" w:hint="eastAsia"/>
          <w:sz w:val="24"/>
          <w:szCs w:val="20"/>
        </w:rPr>
        <w:t>实现真正的连续结晶，由于在结晶的任何过程中始终有刮壁清壁作用，结晶机的传热系数和冷却效率可始终维持不变，这是其它结晶机所不能做到的。</w:t>
      </w:r>
    </w:p>
    <w:p w:rsidR="00607270" w:rsidRPr="00645F7D" w:rsidRDefault="008F0824" w:rsidP="00645F7D">
      <w:pPr>
        <w:spacing w:line="360" w:lineRule="auto"/>
        <w:ind w:firstLineChars="200" w:firstLine="480"/>
        <w:rPr>
          <w:rFonts w:ascii="Calibri" w:eastAsia="宋体" w:hAnsi="Calibri" w:cs="Times New Roman"/>
          <w:sz w:val="24"/>
          <w:szCs w:val="20"/>
        </w:rPr>
      </w:pPr>
      <w:r>
        <w:rPr>
          <w:rFonts w:ascii="Calibri" w:eastAsia="宋体" w:hAnsi="Calibri" w:cs="Times New Roman" w:hint="eastAsia"/>
          <w:sz w:val="24"/>
          <w:szCs w:val="20"/>
        </w:rPr>
        <w:t>6</w:t>
      </w:r>
      <w:r w:rsidR="00607270" w:rsidRPr="00645F7D">
        <w:rPr>
          <w:rFonts w:ascii="Calibri" w:eastAsia="宋体" w:hAnsi="Calibri" w:cs="Times New Roman" w:hint="eastAsia"/>
          <w:sz w:val="24"/>
          <w:szCs w:val="20"/>
        </w:rPr>
        <w:t xml:space="preserve"> </w:t>
      </w:r>
      <w:r w:rsidR="00607270" w:rsidRPr="00645F7D">
        <w:rPr>
          <w:rFonts w:ascii="Calibri" w:eastAsia="宋体" w:hAnsi="Calibri" w:cs="Times New Roman" w:hint="eastAsia"/>
          <w:sz w:val="24"/>
          <w:szCs w:val="20"/>
        </w:rPr>
        <w:t>也可用于快速分批结晶，用于分批结晶时，一台机可替代</w:t>
      </w:r>
      <w:r w:rsidR="00607270" w:rsidRPr="00645F7D">
        <w:rPr>
          <w:rFonts w:ascii="Calibri" w:eastAsia="宋体" w:hAnsi="Calibri" w:cs="Times New Roman" w:hint="eastAsia"/>
          <w:sz w:val="24"/>
          <w:szCs w:val="20"/>
        </w:rPr>
        <w:t>5</w:t>
      </w:r>
      <w:r w:rsidR="00607270" w:rsidRPr="00645F7D">
        <w:rPr>
          <w:rFonts w:ascii="Calibri" w:eastAsia="宋体" w:hAnsi="Calibri" w:cs="Times New Roman" w:hint="eastAsia"/>
          <w:sz w:val="24"/>
          <w:szCs w:val="20"/>
        </w:rPr>
        <w:t>～</w:t>
      </w:r>
      <w:r w:rsidR="00607270" w:rsidRPr="00645F7D">
        <w:rPr>
          <w:rFonts w:ascii="Calibri" w:eastAsia="宋体" w:hAnsi="Calibri" w:cs="Times New Roman" w:hint="eastAsia"/>
          <w:sz w:val="24"/>
          <w:szCs w:val="20"/>
        </w:rPr>
        <w:t>10</w:t>
      </w:r>
      <w:r w:rsidR="00607270" w:rsidRPr="00645F7D">
        <w:rPr>
          <w:rFonts w:ascii="Calibri" w:eastAsia="宋体" w:hAnsi="Calibri" w:cs="Times New Roman" w:hint="eastAsia"/>
          <w:sz w:val="24"/>
          <w:szCs w:val="20"/>
        </w:rPr>
        <w:t>台甚至更多的釜式结晶机，可通过控制搅拌转速和冷却速度控制结晶颗粒大小。</w:t>
      </w:r>
    </w:p>
    <w:p w:rsidR="00607270" w:rsidRPr="00645F7D" w:rsidRDefault="008F0824" w:rsidP="00645F7D">
      <w:pPr>
        <w:spacing w:line="360" w:lineRule="auto"/>
        <w:ind w:firstLineChars="200" w:firstLine="480"/>
        <w:rPr>
          <w:rFonts w:ascii="Calibri" w:eastAsia="宋体" w:hAnsi="Calibri" w:cs="Times New Roman"/>
          <w:sz w:val="24"/>
          <w:szCs w:val="20"/>
        </w:rPr>
      </w:pPr>
      <w:r>
        <w:rPr>
          <w:rFonts w:ascii="Calibri" w:eastAsia="宋体" w:hAnsi="Calibri" w:cs="Times New Roman" w:hint="eastAsia"/>
          <w:sz w:val="24"/>
          <w:szCs w:val="20"/>
        </w:rPr>
        <w:t>7</w:t>
      </w:r>
      <w:r w:rsidR="00607270" w:rsidRPr="00645F7D">
        <w:rPr>
          <w:rFonts w:ascii="Calibri" w:eastAsia="宋体" w:hAnsi="Calibri" w:cs="Times New Roman" w:hint="eastAsia"/>
          <w:sz w:val="24"/>
          <w:szCs w:val="20"/>
        </w:rPr>
        <w:t xml:space="preserve"> </w:t>
      </w:r>
      <w:r w:rsidR="00607270" w:rsidRPr="00645F7D">
        <w:rPr>
          <w:rFonts w:ascii="Calibri" w:eastAsia="宋体" w:hAnsi="Calibri" w:cs="Times New Roman" w:hint="eastAsia"/>
          <w:sz w:val="24"/>
          <w:szCs w:val="20"/>
        </w:rPr>
        <w:t>当用于发汗提纯结晶时，可通过大量空心板片的快速冷却在所有的空心冷却板片之间结成晶体，然后加热发汗，去除杂质后最终溶解排出获得纯度很高的产品，可解决列管式结晶等无法解决的难题。</w:t>
      </w:r>
    </w:p>
    <w:p w:rsidR="00607270" w:rsidRPr="00645F7D" w:rsidRDefault="008F0824" w:rsidP="00645F7D">
      <w:pPr>
        <w:spacing w:line="360" w:lineRule="auto"/>
        <w:ind w:firstLineChars="200" w:firstLine="480"/>
        <w:rPr>
          <w:rFonts w:ascii="Calibri" w:eastAsia="宋体" w:hAnsi="Calibri" w:cs="Times New Roman"/>
          <w:sz w:val="24"/>
          <w:szCs w:val="20"/>
        </w:rPr>
      </w:pPr>
      <w:r>
        <w:rPr>
          <w:rFonts w:ascii="Calibri" w:eastAsia="宋体" w:hAnsi="Calibri" w:cs="Times New Roman" w:hint="eastAsia"/>
          <w:sz w:val="24"/>
          <w:szCs w:val="20"/>
        </w:rPr>
        <w:lastRenderedPageBreak/>
        <w:t>8</w:t>
      </w:r>
      <w:r w:rsidR="00607270" w:rsidRPr="00645F7D">
        <w:rPr>
          <w:rFonts w:ascii="Calibri" w:eastAsia="宋体" w:hAnsi="Calibri" w:cs="Times New Roman" w:hint="eastAsia"/>
          <w:sz w:val="24"/>
          <w:szCs w:val="20"/>
        </w:rPr>
        <w:t xml:space="preserve"> </w:t>
      </w:r>
      <w:r w:rsidR="00607270" w:rsidRPr="00645F7D">
        <w:rPr>
          <w:rFonts w:ascii="Calibri" w:eastAsia="宋体" w:hAnsi="Calibri" w:cs="Times New Roman" w:hint="eastAsia"/>
          <w:sz w:val="24"/>
          <w:szCs w:val="20"/>
        </w:rPr>
        <w:t>实现密闭操作，特别适合易燃易爆、有毒物料或鲜美食品、药品等的冷却结晶。</w:t>
      </w:r>
    </w:p>
    <w:p w:rsidR="00EB5722" w:rsidRDefault="008F0824" w:rsidP="00EB5722">
      <w:pPr>
        <w:spacing w:line="360" w:lineRule="auto"/>
        <w:ind w:firstLineChars="200" w:firstLine="480"/>
        <w:rPr>
          <w:rFonts w:ascii="Calibri" w:eastAsia="宋体" w:hAnsi="Calibri" w:cs="Times New Roman"/>
          <w:sz w:val="24"/>
          <w:szCs w:val="20"/>
        </w:rPr>
      </w:pPr>
      <w:r>
        <w:rPr>
          <w:rFonts w:ascii="Calibri" w:eastAsia="宋体" w:hAnsi="Calibri" w:cs="Times New Roman" w:hint="eastAsia"/>
          <w:sz w:val="24"/>
          <w:szCs w:val="20"/>
        </w:rPr>
        <w:t>9</w:t>
      </w:r>
      <w:r w:rsidR="00607270" w:rsidRPr="00645F7D">
        <w:rPr>
          <w:rFonts w:ascii="Calibri" w:eastAsia="宋体" w:hAnsi="Calibri" w:cs="Times New Roman" w:hint="eastAsia"/>
          <w:sz w:val="24"/>
          <w:szCs w:val="20"/>
        </w:rPr>
        <w:t xml:space="preserve"> GMP</w:t>
      </w:r>
      <w:r w:rsidR="00607270" w:rsidRPr="00645F7D">
        <w:rPr>
          <w:rFonts w:ascii="Calibri" w:eastAsia="宋体" w:hAnsi="Calibri" w:cs="Times New Roman" w:hint="eastAsia"/>
          <w:sz w:val="24"/>
          <w:szCs w:val="20"/>
        </w:rPr>
        <w:t>标准设计，可用于食品、医药等洁净度要求极高的场合。</w:t>
      </w:r>
    </w:p>
    <w:p w:rsidR="00537961" w:rsidRDefault="00537961" w:rsidP="00EB5722">
      <w:pPr>
        <w:spacing w:line="360" w:lineRule="auto"/>
        <w:ind w:firstLineChars="200" w:firstLine="482"/>
        <w:rPr>
          <w:rFonts w:ascii="Calibri" w:eastAsia="宋体" w:hAnsi="Calibri" w:cs="Times New Roman"/>
          <w:b/>
          <w:sz w:val="24"/>
          <w:szCs w:val="20"/>
        </w:rPr>
      </w:pPr>
    </w:p>
    <w:p w:rsidR="00EB5722" w:rsidRPr="00532387" w:rsidRDefault="00BE74A8" w:rsidP="00532387">
      <w:pPr>
        <w:pStyle w:val="1"/>
        <w:spacing w:before="0" w:after="0" w:line="240" w:lineRule="auto"/>
        <w:rPr>
          <w:sz w:val="32"/>
        </w:rPr>
      </w:pPr>
      <w:bookmarkStart w:id="3" w:name="_Toc109638636"/>
      <w:r w:rsidRPr="00532387">
        <w:rPr>
          <w:rFonts w:hint="eastAsia"/>
          <w:sz w:val="32"/>
        </w:rPr>
        <w:t>三</w:t>
      </w:r>
      <w:r w:rsidR="00EB5722" w:rsidRPr="00532387">
        <w:rPr>
          <w:rFonts w:hint="eastAsia"/>
          <w:sz w:val="32"/>
        </w:rPr>
        <w:t>、现场设备条件参数</w:t>
      </w:r>
      <w:bookmarkEnd w:id="3"/>
    </w:p>
    <w:p w:rsidR="00EB5722" w:rsidRPr="00EB5722" w:rsidRDefault="00EB5722" w:rsidP="00EB5722">
      <w:pPr>
        <w:numPr>
          <w:ilvl w:val="0"/>
          <w:numId w:val="1"/>
        </w:numPr>
        <w:spacing w:line="480" w:lineRule="exact"/>
        <w:jc w:val="left"/>
        <w:rPr>
          <w:rFonts w:ascii="Calibri" w:eastAsia="宋体" w:hAnsi="Calibri" w:cs="Times New Roman"/>
          <w:sz w:val="24"/>
          <w:szCs w:val="24"/>
        </w:rPr>
      </w:pPr>
      <w:r w:rsidRPr="00EB5722">
        <w:rPr>
          <w:rFonts w:ascii="Calibri" w:eastAsia="宋体" w:hAnsi="Calibri" w:cs="Times New Roman" w:hint="eastAsia"/>
          <w:sz w:val="24"/>
          <w:szCs w:val="24"/>
        </w:rPr>
        <w:t>物料名称：</w:t>
      </w:r>
      <w:r w:rsidRPr="00EB5722">
        <w:rPr>
          <w:rFonts w:ascii="Calibri" w:eastAsia="宋体" w:hAnsi="Calibri" w:cs="Times New Roman" w:hint="eastAsia"/>
          <w:sz w:val="24"/>
          <w:szCs w:val="24"/>
          <w:u w:val="single"/>
        </w:rPr>
        <w:t xml:space="preserve">   BTA</w:t>
      </w:r>
      <w:r w:rsidRPr="00EB5722">
        <w:rPr>
          <w:rFonts w:ascii="Calibri" w:eastAsia="宋体" w:hAnsi="Calibri" w:cs="Times New Roman" w:hint="eastAsia"/>
          <w:sz w:val="24"/>
          <w:szCs w:val="24"/>
          <w:u w:val="single"/>
        </w:rPr>
        <w:t>废水</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分子式：</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C6H5N3</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H2O</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 xml:space="preserve"> PH</w:t>
      </w:r>
      <w:r w:rsidRPr="00EB5722">
        <w:rPr>
          <w:rFonts w:ascii="Calibri" w:eastAsia="宋体" w:hAnsi="Calibri" w:cs="Times New Roman" w:hint="eastAsia"/>
          <w:sz w:val="24"/>
          <w:szCs w:val="24"/>
        </w:rPr>
        <w:t>值：</w:t>
      </w:r>
      <w:r w:rsidRPr="00EB5722">
        <w:rPr>
          <w:rFonts w:ascii="Calibri" w:eastAsia="宋体" w:hAnsi="Calibri" w:cs="Times New Roman" w:hint="eastAsia"/>
          <w:sz w:val="24"/>
          <w:szCs w:val="24"/>
          <w:u w:val="single"/>
        </w:rPr>
        <w:t xml:space="preserve">   3-</w:t>
      </w:r>
      <w:r w:rsidRPr="00EB5722">
        <w:rPr>
          <w:rFonts w:ascii="Calibri" w:eastAsia="宋体" w:hAnsi="Calibri" w:cs="Times New Roman"/>
          <w:sz w:val="24"/>
          <w:szCs w:val="24"/>
          <w:u w:val="single"/>
        </w:rPr>
        <w:t>10</w:t>
      </w:r>
      <w:r w:rsidRPr="00EB5722">
        <w:rPr>
          <w:rFonts w:ascii="Calibri" w:eastAsia="宋体" w:hAnsi="Calibri" w:cs="Times New Roman" w:hint="eastAsia"/>
          <w:sz w:val="24"/>
          <w:szCs w:val="24"/>
          <w:u w:val="single"/>
        </w:rPr>
        <w:t xml:space="preserve">    </w:t>
      </w:r>
    </w:p>
    <w:p w:rsidR="00EB5722" w:rsidRPr="00EB5722" w:rsidRDefault="00EB5722" w:rsidP="00EB5722">
      <w:pPr>
        <w:numPr>
          <w:ilvl w:val="0"/>
          <w:numId w:val="1"/>
        </w:numPr>
        <w:spacing w:line="480" w:lineRule="exact"/>
        <w:jc w:val="left"/>
        <w:rPr>
          <w:rFonts w:ascii="Calibri" w:eastAsia="宋体" w:hAnsi="Calibri" w:cs="Times New Roman"/>
          <w:sz w:val="24"/>
          <w:szCs w:val="24"/>
        </w:rPr>
      </w:pPr>
      <w:r w:rsidRPr="00EB5722">
        <w:rPr>
          <w:rFonts w:ascii="Calibri" w:eastAsia="宋体" w:hAnsi="Calibri" w:cs="Times New Roman" w:hint="eastAsia"/>
          <w:sz w:val="24"/>
          <w:szCs w:val="24"/>
        </w:rPr>
        <w:t>结晶物料的形态</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微粉□</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粉料</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颗粒</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块状</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片状</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浆料</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滤饼</w:t>
      </w:r>
      <w:r w:rsidRPr="00EB5722">
        <w:rPr>
          <w:rFonts w:ascii="宋体" w:eastAsia="宋体" w:hAnsi="宋体" w:cs="Times New Roman" w:hint="eastAsia"/>
          <w:sz w:val="24"/>
          <w:szCs w:val="24"/>
        </w:rPr>
        <w:t xml:space="preserve">□  </w:t>
      </w:r>
      <w:r w:rsidRPr="00EB5722">
        <w:rPr>
          <w:rFonts w:ascii="Calibri" w:eastAsia="宋体" w:hAnsi="Calibri" w:cs="Times New Roman" w:hint="eastAsia"/>
          <w:sz w:val="24"/>
          <w:szCs w:val="24"/>
        </w:rPr>
        <w:t>糊状</w:t>
      </w:r>
      <w:r w:rsidRPr="00EB5722">
        <w:rPr>
          <w:rFonts w:ascii="宋体" w:eastAsia="宋体" w:hAnsi="宋体" w:cs="Times New Roman" w:hint="eastAsia"/>
          <w:sz w:val="24"/>
          <w:szCs w:val="24"/>
        </w:rPr>
        <w:sym w:font="Wingdings 2" w:char="F052"/>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膏状</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溶液</w:t>
      </w:r>
      <w:r w:rsidRPr="00EB5722">
        <w:rPr>
          <w:rFonts w:ascii="Calibri" w:eastAsia="宋体" w:hAnsi="Calibri" w:cs="Times New Roman" w:hint="eastAsia"/>
          <w:sz w:val="24"/>
          <w:szCs w:val="24"/>
        </w:rPr>
        <w:sym w:font="Wingdings 2" w:char="F052"/>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纤维状</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乳浊液</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悬浊液</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p>
    <w:p w:rsidR="00EB5722" w:rsidRPr="00EB5722" w:rsidRDefault="00EB5722" w:rsidP="00EB5722">
      <w:pPr>
        <w:numPr>
          <w:ilvl w:val="0"/>
          <w:numId w:val="1"/>
        </w:numPr>
        <w:spacing w:line="480" w:lineRule="exact"/>
        <w:jc w:val="left"/>
        <w:rPr>
          <w:rFonts w:ascii="Calibri" w:eastAsia="宋体" w:hAnsi="Calibri" w:cs="Times New Roman"/>
          <w:sz w:val="24"/>
          <w:szCs w:val="24"/>
        </w:rPr>
      </w:pPr>
      <w:r w:rsidRPr="00EB5722">
        <w:rPr>
          <w:rFonts w:ascii="Calibri" w:eastAsia="宋体" w:hAnsi="Calibri" w:cs="Times New Roman" w:hint="eastAsia"/>
          <w:sz w:val="24"/>
          <w:szCs w:val="24"/>
        </w:rPr>
        <w:t>物料的其他特性</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可燃性</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易爆性</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团聚性</w:t>
      </w:r>
      <w:r w:rsidRPr="00EB5722">
        <w:rPr>
          <w:rFonts w:ascii="宋体" w:eastAsia="宋体" w:hAnsi="宋体" w:cs="Times New Roman" w:hint="eastAsia"/>
          <w:sz w:val="24"/>
          <w:szCs w:val="24"/>
        </w:rPr>
        <w:sym w:font="Wingdings 2" w:char="F052"/>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异味</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其它</w:t>
      </w:r>
      <w:r w:rsidRPr="00EB5722">
        <w:rPr>
          <w:rFonts w:ascii="Calibri" w:eastAsia="宋体" w:hAnsi="Calibri" w:cs="Times New Roman" w:hint="eastAsia"/>
          <w:sz w:val="24"/>
          <w:szCs w:val="24"/>
          <w:u w:val="single"/>
        </w:rPr>
        <w:t xml:space="preserve">                  </w:t>
      </w:r>
    </w:p>
    <w:p w:rsidR="00EB5722" w:rsidRPr="00EB5722" w:rsidRDefault="00EB5722" w:rsidP="00EB5722">
      <w:pPr>
        <w:numPr>
          <w:ilvl w:val="0"/>
          <w:numId w:val="1"/>
        </w:numPr>
        <w:spacing w:line="480" w:lineRule="exact"/>
        <w:jc w:val="left"/>
        <w:rPr>
          <w:rFonts w:ascii="Calibri" w:eastAsia="宋体" w:hAnsi="Calibri" w:cs="Times New Roman"/>
          <w:sz w:val="24"/>
          <w:szCs w:val="24"/>
        </w:rPr>
      </w:pPr>
      <w:r w:rsidRPr="00EB5722">
        <w:rPr>
          <w:rFonts w:ascii="Calibri" w:eastAsia="宋体" w:hAnsi="Calibri" w:cs="Times New Roman" w:hint="eastAsia"/>
          <w:sz w:val="24"/>
          <w:szCs w:val="24"/>
        </w:rPr>
        <w:t>被结晶介质的名称：</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u w:val="single"/>
        </w:rPr>
        <w:t>苯并三氮唑</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分子式：</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C6H5N3</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PH</w:t>
      </w:r>
      <w:r w:rsidRPr="00EB5722">
        <w:rPr>
          <w:rFonts w:ascii="Calibri" w:eastAsia="宋体" w:hAnsi="Calibri" w:cs="Times New Roman" w:hint="eastAsia"/>
          <w:sz w:val="24"/>
          <w:szCs w:val="24"/>
        </w:rPr>
        <w:t>值：</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5</w:t>
      </w:r>
      <w:r w:rsidRPr="00EB5722">
        <w:rPr>
          <w:rFonts w:ascii="Calibri" w:eastAsia="宋体" w:hAnsi="Calibri" w:cs="Times New Roman" w:hint="eastAsia"/>
          <w:sz w:val="24"/>
          <w:szCs w:val="24"/>
          <w:u w:val="single"/>
        </w:rPr>
        <w:t>-</w:t>
      </w:r>
      <w:r w:rsidRPr="00EB5722">
        <w:rPr>
          <w:rFonts w:ascii="Calibri" w:eastAsia="宋体" w:hAnsi="Calibri" w:cs="Times New Roman"/>
          <w:sz w:val="24"/>
          <w:szCs w:val="24"/>
          <w:u w:val="single"/>
        </w:rPr>
        <w:t>6</w:t>
      </w:r>
      <w:r w:rsidRPr="00EB5722">
        <w:rPr>
          <w:rFonts w:ascii="Calibri" w:eastAsia="宋体" w:hAnsi="Calibri" w:cs="Times New Roman" w:hint="eastAsia"/>
          <w:sz w:val="24"/>
          <w:szCs w:val="24"/>
          <w:u w:val="single"/>
        </w:rPr>
        <w:t xml:space="preserve">             </w:t>
      </w:r>
    </w:p>
    <w:p w:rsidR="00EB5722" w:rsidRPr="00EB5722" w:rsidRDefault="00EB5722" w:rsidP="00EB5722">
      <w:pPr>
        <w:numPr>
          <w:ilvl w:val="0"/>
          <w:numId w:val="1"/>
        </w:numPr>
        <w:spacing w:line="480" w:lineRule="exact"/>
        <w:jc w:val="left"/>
        <w:rPr>
          <w:rFonts w:ascii="Calibri" w:eastAsia="宋体" w:hAnsi="Calibri" w:cs="Times New Roman"/>
          <w:sz w:val="24"/>
          <w:szCs w:val="24"/>
        </w:rPr>
      </w:pPr>
      <w:r w:rsidRPr="00EB5722">
        <w:rPr>
          <w:rFonts w:ascii="Calibri" w:eastAsia="宋体" w:hAnsi="Calibri" w:cs="Times New Roman" w:hint="eastAsia"/>
          <w:sz w:val="24"/>
          <w:szCs w:val="24"/>
        </w:rPr>
        <w:t>物料初始温度：</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60</w:t>
      </w:r>
      <w:r w:rsidRPr="00EB5722">
        <w:rPr>
          <w:rFonts w:ascii="Calibri" w:eastAsia="宋体" w:hAnsi="Calibri" w:cs="Times New Roman" w:hint="eastAsia"/>
          <w:sz w:val="24"/>
          <w:szCs w:val="24"/>
          <w:u w:val="single"/>
        </w:rPr>
        <w:t>-</w:t>
      </w:r>
      <w:r w:rsidRPr="00EB5722">
        <w:rPr>
          <w:rFonts w:ascii="Calibri" w:eastAsia="宋体" w:hAnsi="Calibri" w:cs="Times New Roman"/>
          <w:sz w:val="24"/>
          <w:szCs w:val="24"/>
          <w:u w:val="single"/>
        </w:rPr>
        <w:t>80</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℃；要求结晶后温度：</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u w:val="single"/>
        </w:rPr>
        <w:t>＜</w:t>
      </w:r>
      <w:r w:rsidRPr="00EB5722">
        <w:rPr>
          <w:rFonts w:ascii="Calibri" w:eastAsia="宋体" w:hAnsi="Calibri" w:cs="Times New Roman" w:hint="eastAsia"/>
          <w:sz w:val="24"/>
          <w:szCs w:val="24"/>
          <w:u w:val="single"/>
        </w:rPr>
        <w:t xml:space="preserve">15     </w:t>
      </w:r>
      <w:r w:rsidRPr="00EB5722">
        <w:rPr>
          <w:rFonts w:ascii="Calibri" w:eastAsia="宋体" w:hAnsi="Calibri" w:cs="Times New Roman" w:hint="eastAsia"/>
          <w:sz w:val="24"/>
          <w:szCs w:val="24"/>
        </w:rPr>
        <w:t>℃，物料结晶时最佳温度范围：</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30</w:t>
      </w:r>
      <w:r w:rsidRPr="00EB5722">
        <w:rPr>
          <w:rFonts w:ascii="Calibri" w:eastAsia="宋体" w:hAnsi="Calibri" w:cs="Times New Roman" w:hint="eastAsia"/>
          <w:sz w:val="24"/>
          <w:szCs w:val="24"/>
          <w:u w:val="single"/>
        </w:rPr>
        <w:t>-</w:t>
      </w:r>
      <w:r w:rsidRPr="00EB5722">
        <w:rPr>
          <w:rFonts w:ascii="Calibri" w:eastAsia="宋体" w:hAnsi="Calibri" w:cs="Times New Roman"/>
          <w:sz w:val="24"/>
          <w:szCs w:val="24"/>
          <w:u w:val="single"/>
        </w:rPr>
        <w:t>45</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w:t>
      </w:r>
    </w:p>
    <w:p w:rsidR="00EB5722" w:rsidRPr="00EB5722" w:rsidRDefault="00EB5722" w:rsidP="00EB5722">
      <w:pPr>
        <w:numPr>
          <w:ilvl w:val="0"/>
          <w:numId w:val="1"/>
        </w:numPr>
        <w:spacing w:line="480" w:lineRule="exact"/>
        <w:jc w:val="left"/>
        <w:rPr>
          <w:rFonts w:ascii="Calibri" w:eastAsia="宋体" w:hAnsi="Calibri" w:cs="Times New Roman"/>
          <w:sz w:val="24"/>
          <w:szCs w:val="24"/>
        </w:rPr>
      </w:pPr>
      <w:r w:rsidRPr="00EB5722">
        <w:rPr>
          <w:rFonts w:ascii="Calibri" w:eastAsia="宋体" w:hAnsi="Calibri" w:cs="Times New Roman" w:hint="eastAsia"/>
          <w:sz w:val="24"/>
          <w:szCs w:val="24"/>
        </w:rPr>
        <w:t>物料的溶点：</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25g/l</w:t>
      </w:r>
      <w:r w:rsidRPr="00EB5722">
        <w:rPr>
          <w:rFonts w:ascii="Calibri" w:eastAsia="宋体" w:hAnsi="Calibri" w:cs="Times New Roman" w:hint="eastAsia"/>
          <w:sz w:val="24"/>
          <w:szCs w:val="24"/>
          <w:u w:val="single"/>
        </w:rPr>
        <w:t>（</w:t>
      </w:r>
      <w:r w:rsidRPr="00EB5722">
        <w:rPr>
          <w:rFonts w:ascii="Calibri" w:eastAsia="宋体" w:hAnsi="Calibri" w:cs="Times New Roman" w:hint="eastAsia"/>
          <w:sz w:val="24"/>
          <w:szCs w:val="24"/>
          <w:u w:val="single"/>
        </w:rPr>
        <w:t>20</w:t>
      </w:r>
      <w:r w:rsidRPr="00EB5722">
        <w:rPr>
          <w:rFonts w:ascii="Calibri" w:eastAsia="宋体" w:hAnsi="Calibri" w:cs="Times New Roman" w:hint="eastAsia"/>
          <w:sz w:val="24"/>
          <w:szCs w:val="24"/>
          <w:u w:val="single"/>
        </w:rPr>
        <w:t>℃）</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w:t>
      </w:r>
    </w:p>
    <w:p w:rsidR="00EB5722" w:rsidRPr="00EB5722" w:rsidRDefault="00D05437" w:rsidP="00EB5722">
      <w:pPr>
        <w:spacing w:line="480" w:lineRule="exact"/>
        <w:jc w:val="left"/>
        <w:rPr>
          <w:rFonts w:ascii="Calibri" w:eastAsia="宋体" w:hAnsi="Calibri" w:cs="Times New Roman"/>
          <w:sz w:val="24"/>
          <w:szCs w:val="24"/>
        </w:rPr>
      </w:pPr>
      <w:r>
        <w:rPr>
          <w:rFonts w:ascii="Calibri" w:eastAsia="宋体" w:hAnsi="Calibri" w:cs="Times New Roman" w:hint="eastAsia"/>
          <w:sz w:val="24"/>
          <w:szCs w:val="24"/>
        </w:rPr>
        <w:t>7</w:t>
      </w:r>
      <w:r w:rsidR="00EB5722" w:rsidRPr="00EB5722">
        <w:rPr>
          <w:rFonts w:ascii="Calibri" w:eastAsia="宋体" w:hAnsi="Calibri" w:cs="Times New Roman" w:hint="eastAsia"/>
          <w:sz w:val="24"/>
          <w:szCs w:val="24"/>
        </w:rPr>
        <w:t>、物料的真密度：</w:t>
      </w:r>
      <w:r w:rsidR="00EB5722" w:rsidRPr="00217317">
        <w:rPr>
          <w:rFonts w:ascii="Calibri" w:eastAsia="宋体" w:hAnsi="Calibri" w:cs="Times New Roman" w:hint="eastAsia"/>
          <w:sz w:val="24"/>
          <w:szCs w:val="24"/>
          <w:u w:val="single"/>
        </w:rPr>
        <w:t xml:space="preserve"> </w:t>
      </w:r>
      <w:r w:rsidR="00EB5722" w:rsidRPr="00EB5722">
        <w:rPr>
          <w:rFonts w:ascii="Calibri" w:eastAsia="宋体" w:hAnsi="Calibri" w:cs="Times New Roman" w:hint="eastAsia"/>
          <w:sz w:val="24"/>
          <w:szCs w:val="24"/>
          <w:u w:val="single"/>
        </w:rPr>
        <w:t xml:space="preserve"> </w:t>
      </w:r>
      <w:r w:rsidR="00EB5722" w:rsidRPr="00EB5722">
        <w:rPr>
          <w:rFonts w:ascii="Calibri" w:eastAsia="宋体" w:hAnsi="Calibri" w:cs="Times New Roman"/>
          <w:sz w:val="24"/>
          <w:szCs w:val="24"/>
          <w:u w:val="single"/>
        </w:rPr>
        <w:t>1.36</w:t>
      </w:r>
      <w:r w:rsidR="00EB5722" w:rsidRPr="00EB5722">
        <w:rPr>
          <w:rFonts w:ascii="Calibri" w:eastAsia="宋体" w:hAnsi="Calibri" w:cs="Times New Roman" w:hint="eastAsia"/>
          <w:sz w:val="24"/>
          <w:szCs w:val="24"/>
          <w:u w:val="single"/>
        </w:rPr>
        <w:t xml:space="preserve"> </w:t>
      </w:r>
      <w:r w:rsidR="00EB5722" w:rsidRPr="00EB5722">
        <w:rPr>
          <w:rFonts w:ascii="Calibri" w:eastAsia="宋体" w:hAnsi="Calibri" w:cs="Times New Roman" w:hint="eastAsia"/>
          <w:sz w:val="24"/>
          <w:szCs w:val="24"/>
        </w:rPr>
        <w:t>g/</w:t>
      </w:r>
      <w:r w:rsidR="00EB5722" w:rsidRPr="00EB5722">
        <w:rPr>
          <w:rFonts w:ascii="Calibri" w:eastAsia="宋体" w:hAnsi="Calibri" w:cs="Times New Roman"/>
          <w:sz w:val="24"/>
          <w:szCs w:val="24"/>
        </w:rPr>
        <w:t>c</w:t>
      </w:r>
      <w:r w:rsidR="00EB5722" w:rsidRPr="00EB5722">
        <w:rPr>
          <w:rFonts w:ascii="Calibri" w:eastAsia="宋体" w:hAnsi="Calibri" w:cs="Times New Roman" w:hint="eastAsia"/>
          <w:sz w:val="24"/>
          <w:szCs w:val="24"/>
        </w:rPr>
        <w:t>m</w:t>
      </w:r>
      <w:r w:rsidR="00EB5722" w:rsidRPr="00EB5722">
        <w:rPr>
          <w:rFonts w:ascii="Calibri" w:eastAsia="宋体" w:hAnsi="Calibri" w:cs="Times New Roman" w:hint="eastAsia"/>
          <w:sz w:val="24"/>
          <w:szCs w:val="24"/>
          <w:vertAlign w:val="superscript"/>
        </w:rPr>
        <w:t>3</w:t>
      </w:r>
      <w:r w:rsidR="00EB5722" w:rsidRPr="00EB5722">
        <w:rPr>
          <w:rFonts w:ascii="Calibri" w:eastAsia="宋体" w:hAnsi="Calibri" w:cs="Times New Roman" w:hint="eastAsia"/>
          <w:sz w:val="24"/>
          <w:szCs w:val="24"/>
        </w:rPr>
        <w:t>，物料的堆积密度：</w:t>
      </w:r>
      <w:r w:rsidR="00EB5722" w:rsidRPr="00EB5722">
        <w:rPr>
          <w:rFonts w:ascii="Calibri" w:eastAsia="宋体" w:hAnsi="Calibri" w:cs="Times New Roman" w:hint="eastAsia"/>
          <w:sz w:val="24"/>
          <w:szCs w:val="24"/>
          <w:u w:val="single"/>
        </w:rPr>
        <w:t xml:space="preserve">  </w:t>
      </w:r>
      <w:r w:rsidR="00EB5722" w:rsidRPr="00EB5722">
        <w:rPr>
          <w:rFonts w:ascii="Calibri" w:eastAsia="宋体" w:hAnsi="Calibri" w:cs="Times New Roman" w:hint="eastAsia"/>
          <w:sz w:val="24"/>
          <w:szCs w:val="24"/>
          <w:u w:val="single"/>
        </w:rPr>
        <w:t>片状</w:t>
      </w:r>
      <w:r w:rsidR="00EB5722" w:rsidRPr="00EB5722">
        <w:rPr>
          <w:rFonts w:ascii="Calibri" w:eastAsia="宋体" w:hAnsi="Calibri" w:cs="Times New Roman" w:hint="eastAsia"/>
          <w:sz w:val="24"/>
          <w:szCs w:val="24"/>
          <w:u w:val="single"/>
        </w:rPr>
        <w:t xml:space="preserve">0.652 </w:t>
      </w:r>
      <w:r w:rsidR="00EB5722" w:rsidRPr="00EB5722">
        <w:rPr>
          <w:rFonts w:ascii="Calibri" w:eastAsia="宋体" w:hAnsi="Calibri" w:cs="Times New Roman" w:hint="eastAsia"/>
          <w:sz w:val="24"/>
          <w:szCs w:val="24"/>
        </w:rPr>
        <w:t>g/</w:t>
      </w:r>
      <w:r w:rsidR="00EB5722" w:rsidRPr="00EB5722">
        <w:rPr>
          <w:rFonts w:ascii="Calibri" w:eastAsia="宋体" w:hAnsi="Calibri" w:cs="Times New Roman"/>
          <w:sz w:val="24"/>
          <w:szCs w:val="24"/>
        </w:rPr>
        <w:t>c</w:t>
      </w:r>
      <w:r w:rsidR="00EB5722" w:rsidRPr="00EB5722">
        <w:rPr>
          <w:rFonts w:ascii="Calibri" w:eastAsia="宋体" w:hAnsi="Calibri" w:cs="Times New Roman" w:hint="eastAsia"/>
          <w:sz w:val="24"/>
          <w:szCs w:val="24"/>
        </w:rPr>
        <w:t>m</w:t>
      </w:r>
      <w:r w:rsidR="00EB5722" w:rsidRPr="00EB5722">
        <w:rPr>
          <w:rFonts w:ascii="Calibri" w:eastAsia="宋体" w:hAnsi="Calibri" w:cs="Times New Roman" w:hint="eastAsia"/>
          <w:sz w:val="24"/>
          <w:szCs w:val="24"/>
          <w:vertAlign w:val="superscript"/>
        </w:rPr>
        <w:t>3</w:t>
      </w:r>
    </w:p>
    <w:p w:rsidR="00EB5722" w:rsidRPr="00EB5722" w:rsidRDefault="00D05437" w:rsidP="00EB5722">
      <w:pPr>
        <w:spacing w:line="480" w:lineRule="exact"/>
        <w:jc w:val="left"/>
        <w:rPr>
          <w:rFonts w:ascii="Calibri" w:eastAsia="宋体" w:hAnsi="Calibri" w:cs="Times New Roman"/>
          <w:sz w:val="24"/>
          <w:szCs w:val="24"/>
        </w:rPr>
      </w:pPr>
      <w:r>
        <w:rPr>
          <w:rFonts w:ascii="Calibri" w:eastAsia="宋体" w:hAnsi="Calibri" w:cs="Times New Roman" w:hint="eastAsia"/>
          <w:sz w:val="24"/>
          <w:szCs w:val="24"/>
        </w:rPr>
        <w:t>8</w:t>
      </w:r>
      <w:r w:rsidR="00EB5722" w:rsidRPr="00EB5722">
        <w:rPr>
          <w:rFonts w:ascii="Calibri" w:eastAsia="宋体" w:hAnsi="Calibri" w:cs="Times New Roman" w:hint="eastAsia"/>
          <w:sz w:val="24"/>
          <w:szCs w:val="24"/>
        </w:rPr>
        <w:t>、物料粒度分布范围：比例含量</w:t>
      </w:r>
      <w:r w:rsidR="00EB5722" w:rsidRPr="00EB5722">
        <w:rPr>
          <w:rFonts w:ascii="宋体" w:eastAsia="宋体" w:hAnsi="宋体" w:cs="Times New Roman" w:hint="eastAsia"/>
          <w:sz w:val="24"/>
          <w:szCs w:val="24"/>
          <w:u w:val="single"/>
        </w:rPr>
        <w:t xml:space="preserve">  </w:t>
      </w:r>
      <w:r w:rsidR="00EB5722" w:rsidRPr="00EB5722">
        <w:rPr>
          <w:rFonts w:ascii="宋体" w:eastAsia="宋体" w:hAnsi="宋体" w:cs="Times New Roman"/>
          <w:sz w:val="24"/>
          <w:szCs w:val="24"/>
          <w:u w:val="single"/>
        </w:rPr>
        <w:t>5-8</w:t>
      </w:r>
      <w:r w:rsidR="00EB5722" w:rsidRPr="00EB5722">
        <w:rPr>
          <w:rFonts w:ascii="宋体" w:eastAsia="宋体" w:hAnsi="宋体" w:cs="Times New Roman" w:hint="eastAsia"/>
          <w:sz w:val="24"/>
          <w:szCs w:val="24"/>
          <w:u w:val="single"/>
        </w:rPr>
        <w:t xml:space="preserve">  </w:t>
      </w:r>
      <w:r w:rsidR="00EB5722" w:rsidRPr="00EB5722">
        <w:rPr>
          <w:rFonts w:ascii="宋体" w:eastAsia="宋体" w:hAnsi="宋体" w:cs="Times New Roman" w:hint="eastAsia"/>
          <w:sz w:val="24"/>
          <w:szCs w:val="24"/>
        </w:rPr>
        <w:t>%</w:t>
      </w:r>
    </w:p>
    <w:p w:rsidR="00EB5722" w:rsidRPr="00EB5722" w:rsidRDefault="00D05437" w:rsidP="00217317">
      <w:pPr>
        <w:spacing w:line="480" w:lineRule="exact"/>
        <w:ind w:left="2040" w:hangingChars="850" w:hanging="2040"/>
        <w:jc w:val="left"/>
        <w:rPr>
          <w:rFonts w:ascii="Calibri" w:eastAsia="宋体" w:hAnsi="Calibri" w:cs="Times New Roman"/>
          <w:sz w:val="24"/>
          <w:szCs w:val="24"/>
          <w:u w:val="single"/>
        </w:rPr>
      </w:pPr>
      <w:r>
        <w:rPr>
          <w:rFonts w:ascii="Calibri" w:eastAsia="宋体" w:hAnsi="Calibri" w:cs="Times New Roman" w:hint="eastAsia"/>
          <w:sz w:val="24"/>
          <w:szCs w:val="24"/>
        </w:rPr>
        <w:t>9</w:t>
      </w:r>
      <w:r w:rsidR="00EB5722" w:rsidRPr="00EB5722">
        <w:rPr>
          <w:rFonts w:ascii="Calibri" w:eastAsia="宋体" w:hAnsi="Calibri" w:cs="Times New Roman" w:hint="eastAsia"/>
          <w:sz w:val="24"/>
          <w:szCs w:val="24"/>
        </w:rPr>
        <w:t>、物料过去的结晶方法：</w:t>
      </w:r>
      <w:r w:rsidR="00EB5722" w:rsidRPr="00EB5722">
        <w:rPr>
          <w:rFonts w:ascii="Calibri" w:eastAsia="宋体" w:hAnsi="Calibri" w:cs="Times New Roman" w:hint="eastAsia"/>
          <w:sz w:val="24"/>
          <w:szCs w:val="24"/>
          <w:u w:val="single"/>
        </w:rPr>
        <w:t xml:space="preserve">   </w:t>
      </w:r>
      <w:r w:rsidR="00EB5722" w:rsidRPr="00EB5722">
        <w:rPr>
          <w:rFonts w:ascii="Calibri" w:eastAsia="宋体" w:hAnsi="Calibri" w:cs="Times New Roman" w:hint="eastAsia"/>
          <w:sz w:val="24"/>
          <w:szCs w:val="24"/>
          <w:u w:val="single"/>
        </w:rPr>
        <w:t>高效刮壁式片冷连续结晶器</w:t>
      </w:r>
      <w:r w:rsidR="00EB5722" w:rsidRPr="00EB5722">
        <w:rPr>
          <w:rFonts w:ascii="Calibri" w:eastAsia="宋体" w:hAnsi="Calibri" w:cs="Times New Roman" w:hint="eastAsia"/>
          <w:sz w:val="24"/>
          <w:szCs w:val="24"/>
          <w:u w:val="single"/>
        </w:rPr>
        <w:t xml:space="preserve">                                    </w:t>
      </w:r>
    </w:p>
    <w:p w:rsidR="00EB5722" w:rsidRPr="00EB5722" w:rsidRDefault="00EB5722" w:rsidP="00217317">
      <w:pPr>
        <w:spacing w:line="480" w:lineRule="exact"/>
        <w:ind w:left="2040" w:hangingChars="850" w:hanging="2040"/>
        <w:jc w:val="left"/>
        <w:rPr>
          <w:rFonts w:ascii="Calibri" w:eastAsia="宋体" w:hAnsi="Calibri" w:cs="Times New Roman"/>
          <w:sz w:val="24"/>
          <w:szCs w:val="24"/>
        </w:rPr>
      </w:pPr>
      <w:r w:rsidRPr="00EB5722">
        <w:rPr>
          <w:rFonts w:ascii="Calibri" w:eastAsia="宋体" w:hAnsi="Calibri" w:cs="Times New Roman" w:hint="eastAsia"/>
          <w:sz w:val="24"/>
          <w:szCs w:val="24"/>
        </w:rPr>
        <w:t>1</w:t>
      </w:r>
      <w:r w:rsidR="00D05437">
        <w:rPr>
          <w:rFonts w:ascii="Calibri" w:eastAsia="宋体" w:hAnsi="Calibri" w:cs="Times New Roman" w:hint="eastAsia"/>
          <w:sz w:val="24"/>
          <w:szCs w:val="24"/>
        </w:rPr>
        <w:t>0</w:t>
      </w:r>
      <w:r w:rsidRPr="00EB5722">
        <w:rPr>
          <w:rFonts w:ascii="Calibri" w:eastAsia="宋体" w:hAnsi="Calibri" w:cs="Times New Roman" w:hint="eastAsia"/>
          <w:sz w:val="24"/>
          <w:szCs w:val="24"/>
        </w:rPr>
        <w:t>、冷却液名称：</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u w:val="single"/>
        </w:rPr>
        <w:t>循环水、普冷盐水、深冷盐水</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冷却液进出温度</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u w:val="single"/>
        </w:rPr>
        <w:t>常温、</w:t>
      </w:r>
      <w:r w:rsidRPr="00EB5722">
        <w:rPr>
          <w:rFonts w:ascii="Calibri" w:eastAsia="宋体" w:hAnsi="Calibri" w:cs="Times New Roman" w:hint="eastAsia"/>
          <w:sz w:val="24"/>
          <w:szCs w:val="24"/>
          <w:u w:val="single"/>
        </w:rPr>
        <w:t>-</w:t>
      </w:r>
      <w:r w:rsidRPr="00EB5722">
        <w:rPr>
          <w:rFonts w:ascii="Calibri" w:eastAsia="宋体" w:hAnsi="Calibri" w:cs="Times New Roman"/>
          <w:sz w:val="24"/>
          <w:szCs w:val="24"/>
          <w:u w:val="single"/>
        </w:rPr>
        <w:t>10</w:t>
      </w:r>
      <w:r w:rsidRPr="00EB5722">
        <w:rPr>
          <w:rFonts w:ascii="Calibri" w:eastAsia="宋体" w:hAnsi="Calibri" w:cs="Times New Roman" w:hint="eastAsia"/>
          <w:sz w:val="24"/>
          <w:szCs w:val="24"/>
          <w:u w:val="single"/>
        </w:rPr>
        <w:t>、</w:t>
      </w:r>
      <w:r w:rsidRPr="00EB5722">
        <w:rPr>
          <w:rFonts w:ascii="Calibri" w:eastAsia="宋体" w:hAnsi="Calibri" w:cs="Times New Roman" w:hint="eastAsia"/>
          <w:sz w:val="24"/>
          <w:szCs w:val="24"/>
          <w:u w:val="single"/>
        </w:rPr>
        <w:t>-</w:t>
      </w:r>
      <w:r w:rsidRPr="00EB5722">
        <w:rPr>
          <w:rFonts w:ascii="Calibri" w:eastAsia="宋体" w:hAnsi="Calibri" w:cs="Times New Roman"/>
          <w:sz w:val="24"/>
          <w:szCs w:val="24"/>
          <w:u w:val="single"/>
        </w:rPr>
        <w:t>20</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 xml:space="preserve">  </w:t>
      </w:r>
    </w:p>
    <w:p w:rsidR="00EB5722" w:rsidRPr="00EB5722" w:rsidRDefault="00EB5722" w:rsidP="00217317">
      <w:pPr>
        <w:spacing w:line="480" w:lineRule="exact"/>
        <w:ind w:left="3720" w:hangingChars="1550" w:hanging="3720"/>
        <w:jc w:val="left"/>
        <w:rPr>
          <w:rFonts w:ascii="Calibri" w:eastAsia="宋体" w:hAnsi="Calibri" w:cs="Times New Roman"/>
          <w:sz w:val="24"/>
          <w:szCs w:val="24"/>
        </w:rPr>
      </w:pPr>
      <w:r w:rsidRPr="00EB5722">
        <w:rPr>
          <w:rFonts w:ascii="Calibri" w:eastAsia="宋体" w:hAnsi="Calibri" w:cs="Times New Roman" w:hint="eastAsia"/>
          <w:sz w:val="24"/>
          <w:szCs w:val="24"/>
        </w:rPr>
        <w:t>1</w:t>
      </w:r>
      <w:r w:rsidR="00D05437">
        <w:rPr>
          <w:rFonts w:ascii="Calibri" w:eastAsia="宋体" w:hAnsi="Calibri" w:cs="Times New Roman" w:hint="eastAsia"/>
          <w:sz w:val="24"/>
          <w:szCs w:val="24"/>
        </w:rPr>
        <w:t>1</w:t>
      </w:r>
      <w:r w:rsidRPr="00EB5722">
        <w:rPr>
          <w:rFonts w:ascii="Calibri" w:eastAsia="宋体" w:hAnsi="Calibri" w:cs="Times New Roman" w:hint="eastAsia"/>
          <w:sz w:val="24"/>
          <w:szCs w:val="24"/>
        </w:rPr>
        <w:t>、</w:t>
      </w:r>
      <w:hyperlink r:id="rId11" w:history="1">
        <w:r w:rsidRPr="00D05437">
          <w:rPr>
            <w:rFonts w:ascii="Calibri" w:eastAsia="宋体" w:hAnsi="Calibri" w:cs="Times New Roman" w:hint="eastAsia"/>
            <w:sz w:val="24"/>
            <w:szCs w:val="24"/>
          </w:rPr>
          <w:t>结晶设备</w:t>
        </w:r>
      </w:hyperlink>
      <w:r w:rsidRPr="00EB5722">
        <w:rPr>
          <w:rFonts w:ascii="Calibri" w:eastAsia="宋体" w:hAnsi="Calibri" w:cs="Times New Roman" w:hint="eastAsia"/>
          <w:sz w:val="24"/>
          <w:szCs w:val="24"/>
        </w:rPr>
        <w:t>的材质要求：</w:t>
      </w:r>
      <w:r w:rsidRPr="00217317">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物料接触处为</w:t>
      </w:r>
      <w:r w:rsidRPr="00217317">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不锈钢</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全不锈钢</w:t>
      </w:r>
      <w:r w:rsidRPr="00EB5722">
        <w:rPr>
          <w:rFonts w:ascii="宋体" w:eastAsia="宋体" w:hAnsi="宋体" w:cs="Times New Roman" w:hint="eastAsia"/>
          <w:sz w:val="24"/>
          <w:szCs w:val="24"/>
        </w:rPr>
        <w:sym w:font="Wingdings 2" w:char="00A3"/>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钛材</w:t>
      </w:r>
      <w:r w:rsidRPr="00EB5722">
        <w:rPr>
          <w:rFonts w:ascii="宋体" w:eastAsia="宋体" w:hAnsi="宋体" w:cs="Times New Roman" w:hint="eastAsia"/>
          <w:sz w:val="24"/>
          <w:szCs w:val="24"/>
        </w:rPr>
        <w:t>□</w:t>
      </w:r>
      <w:r w:rsidRPr="00217317">
        <w:rPr>
          <w:rFonts w:ascii="Calibri" w:eastAsia="宋体" w:hAnsi="Calibri" w:cs="Times New Roman" w:hint="eastAsia"/>
          <w:sz w:val="24"/>
          <w:szCs w:val="24"/>
        </w:rPr>
        <w:t xml:space="preserve">  2205</w:t>
      </w:r>
      <w:r w:rsidRPr="00EB5722">
        <w:rPr>
          <w:rFonts w:ascii="宋体" w:eastAsia="宋体" w:hAnsi="宋体" w:cs="Times New Roman" w:hint="eastAsia"/>
          <w:sz w:val="24"/>
          <w:szCs w:val="24"/>
        </w:rPr>
        <w:sym w:font="Wingdings 2" w:char="0052"/>
      </w:r>
      <w:r w:rsidRPr="00EB5722">
        <w:rPr>
          <w:rFonts w:ascii="Calibri" w:eastAsia="宋体" w:hAnsi="Calibri" w:cs="Times New Roman" w:hint="eastAsia"/>
          <w:sz w:val="24"/>
          <w:szCs w:val="24"/>
        </w:rPr>
        <w:t xml:space="preserve">  </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搪玻璃</w:t>
      </w:r>
      <w:r w:rsidRPr="00EB5722">
        <w:rPr>
          <w:rFonts w:ascii="宋体" w:eastAsia="宋体" w:hAnsi="宋体" w:cs="Times New Roman" w:hint="eastAsia"/>
          <w:sz w:val="24"/>
          <w:szCs w:val="24"/>
        </w:rPr>
        <w:t>□</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四氟</w:t>
      </w: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其他</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u w:val="single"/>
        </w:rPr>
        <w:t>耐酸碱、高强度、结构简单便于维修</w:t>
      </w:r>
      <w:r w:rsidRPr="00217317">
        <w:rPr>
          <w:rFonts w:ascii="Calibri" w:eastAsia="宋体" w:hAnsi="Calibri" w:cs="Times New Roman" w:hint="eastAsia"/>
          <w:sz w:val="24"/>
          <w:szCs w:val="24"/>
          <w:u w:val="single"/>
        </w:rPr>
        <w:t xml:space="preserve">  </w:t>
      </w:r>
    </w:p>
    <w:p w:rsidR="00EB5722" w:rsidRPr="00EB5722" w:rsidRDefault="00EB5722" w:rsidP="00217317">
      <w:pPr>
        <w:spacing w:line="480" w:lineRule="exact"/>
        <w:ind w:left="2040" w:hangingChars="850" w:hanging="2040"/>
        <w:jc w:val="left"/>
        <w:rPr>
          <w:rFonts w:ascii="Calibri" w:eastAsia="宋体" w:hAnsi="Calibri" w:cs="Times New Roman"/>
          <w:sz w:val="24"/>
          <w:szCs w:val="24"/>
        </w:rPr>
      </w:pPr>
      <w:r w:rsidRPr="00EB5722">
        <w:rPr>
          <w:rFonts w:ascii="Calibri" w:eastAsia="宋体" w:hAnsi="Calibri" w:cs="Times New Roman" w:hint="eastAsia"/>
          <w:sz w:val="24"/>
          <w:szCs w:val="24"/>
        </w:rPr>
        <w:t>1</w:t>
      </w:r>
      <w:r w:rsidR="00D05437">
        <w:rPr>
          <w:rFonts w:ascii="Calibri" w:eastAsia="宋体" w:hAnsi="Calibri" w:cs="Times New Roman" w:hint="eastAsia"/>
          <w:sz w:val="24"/>
          <w:szCs w:val="24"/>
        </w:rPr>
        <w:t>2</w:t>
      </w:r>
      <w:r w:rsidRPr="00EB5722">
        <w:rPr>
          <w:rFonts w:ascii="Calibri" w:eastAsia="宋体" w:hAnsi="Calibri" w:cs="Times New Roman" w:hint="eastAsia"/>
          <w:sz w:val="24"/>
          <w:szCs w:val="24"/>
        </w:rPr>
        <w:t>、结晶过程中采用的冷却介质：</w:t>
      </w:r>
      <w:r w:rsidRPr="00EB5722">
        <w:rPr>
          <w:rFonts w:ascii="Calibri" w:eastAsia="宋体" w:hAnsi="Calibri" w:cs="Times New Roman" w:hint="eastAsia"/>
          <w:sz w:val="24"/>
          <w:szCs w:val="24"/>
          <w:u w:val="single"/>
        </w:rPr>
        <w:t>循环水、普冷盐水、深冷盐水，</w:t>
      </w:r>
      <w:r w:rsidRPr="00EB5722">
        <w:rPr>
          <w:rFonts w:ascii="Calibri" w:eastAsia="宋体" w:hAnsi="Calibri" w:cs="Times New Roman" w:hint="eastAsia"/>
          <w:sz w:val="24"/>
          <w:szCs w:val="24"/>
        </w:rPr>
        <w:t>温度：</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u w:val="single"/>
        </w:rPr>
        <w:t>常温、</w:t>
      </w:r>
      <w:r w:rsidRPr="00EB5722">
        <w:rPr>
          <w:rFonts w:ascii="Calibri" w:eastAsia="宋体" w:hAnsi="Calibri" w:cs="Times New Roman" w:hint="eastAsia"/>
          <w:sz w:val="24"/>
          <w:szCs w:val="24"/>
          <w:u w:val="single"/>
        </w:rPr>
        <w:t>-</w:t>
      </w:r>
      <w:r w:rsidRPr="00EB5722">
        <w:rPr>
          <w:rFonts w:ascii="Calibri" w:eastAsia="宋体" w:hAnsi="Calibri" w:cs="Times New Roman"/>
          <w:sz w:val="24"/>
          <w:szCs w:val="24"/>
          <w:u w:val="single"/>
        </w:rPr>
        <w:t>10</w:t>
      </w:r>
      <w:r w:rsidRPr="00EB5722">
        <w:rPr>
          <w:rFonts w:ascii="Calibri" w:eastAsia="宋体" w:hAnsi="Calibri" w:cs="Times New Roman" w:hint="eastAsia"/>
          <w:sz w:val="24"/>
          <w:szCs w:val="24"/>
          <w:u w:val="single"/>
        </w:rPr>
        <w:t>、</w:t>
      </w:r>
      <w:r w:rsidRPr="00EB5722">
        <w:rPr>
          <w:rFonts w:ascii="Calibri" w:eastAsia="宋体" w:hAnsi="Calibri" w:cs="Times New Roman" w:hint="eastAsia"/>
          <w:sz w:val="24"/>
          <w:szCs w:val="24"/>
          <w:u w:val="single"/>
        </w:rPr>
        <w:t>-</w:t>
      </w:r>
      <w:r w:rsidRPr="00EB5722">
        <w:rPr>
          <w:rFonts w:ascii="Calibri" w:eastAsia="宋体" w:hAnsi="Calibri" w:cs="Times New Roman"/>
          <w:sz w:val="24"/>
          <w:szCs w:val="24"/>
          <w:u w:val="single"/>
        </w:rPr>
        <w:t>20</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℃，压力</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0.23</w:t>
      </w:r>
      <w:r w:rsidRPr="00EB5722">
        <w:rPr>
          <w:rFonts w:ascii="Calibri" w:eastAsia="宋体" w:hAnsi="Calibri" w:cs="Times New Roman" w:hint="eastAsia"/>
          <w:sz w:val="24"/>
          <w:szCs w:val="24"/>
          <w:u w:val="single"/>
        </w:rPr>
        <w:t>、</w:t>
      </w:r>
      <w:r w:rsidRPr="00EB5722">
        <w:rPr>
          <w:rFonts w:ascii="Calibri" w:eastAsia="宋体" w:hAnsi="Calibri" w:cs="Times New Roman" w:hint="eastAsia"/>
          <w:sz w:val="24"/>
          <w:szCs w:val="24"/>
          <w:u w:val="single"/>
        </w:rPr>
        <w:t>0.3</w:t>
      </w:r>
      <w:r w:rsidRPr="00EB5722">
        <w:rPr>
          <w:rFonts w:ascii="Calibri" w:eastAsia="宋体" w:hAnsi="Calibri" w:cs="Times New Roman" w:hint="eastAsia"/>
          <w:sz w:val="24"/>
          <w:szCs w:val="24"/>
          <w:u w:val="single"/>
        </w:rPr>
        <w:t>、</w:t>
      </w:r>
      <w:r w:rsidRPr="00EB5722">
        <w:rPr>
          <w:rFonts w:ascii="Calibri" w:eastAsia="宋体" w:hAnsi="Calibri" w:cs="Times New Roman" w:hint="eastAsia"/>
          <w:sz w:val="24"/>
          <w:szCs w:val="24"/>
          <w:u w:val="single"/>
        </w:rPr>
        <w:t xml:space="preserve">0.23    </w:t>
      </w:r>
      <w:r w:rsidRPr="00EB5722">
        <w:rPr>
          <w:rFonts w:ascii="Calibri" w:eastAsia="宋体" w:hAnsi="Calibri" w:cs="Times New Roman" w:hint="eastAsia"/>
          <w:sz w:val="24"/>
          <w:szCs w:val="24"/>
        </w:rPr>
        <w:t>Mpa</w:t>
      </w:r>
    </w:p>
    <w:p w:rsidR="00EB5722" w:rsidRPr="00EB5722" w:rsidRDefault="00EB5722" w:rsidP="00217317">
      <w:pPr>
        <w:spacing w:line="480" w:lineRule="exact"/>
        <w:ind w:left="2040" w:hangingChars="850" w:hanging="2040"/>
        <w:jc w:val="left"/>
        <w:rPr>
          <w:rFonts w:ascii="Calibri" w:eastAsia="宋体" w:hAnsi="Calibri" w:cs="Times New Roman"/>
          <w:sz w:val="24"/>
          <w:szCs w:val="24"/>
          <w:u w:val="single"/>
        </w:rPr>
      </w:pPr>
      <w:r w:rsidRPr="00EB5722">
        <w:rPr>
          <w:rFonts w:ascii="Calibri" w:eastAsia="宋体" w:hAnsi="Calibri" w:cs="Times New Roman" w:hint="eastAsia"/>
          <w:sz w:val="24"/>
          <w:szCs w:val="24"/>
        </w:rPr>
        <w:t>1</w:t>
      </w:r>
      <w:r w:rsidR="00D05437">
        <w:rPr>
          <w:rFonts w:ascii="Calibri" w:eastAsia="宋体" w:hAnsi="Calibri" w:cs="Times New Roman" w:hint="eastAsia"/>
          <w:sz w:val="24"/>
          <w:szCs w:val="24"/>
        </w:rPr>
        <w:t>3</w:t>
      </w:r>
      <w:r w:rsidRPr="00EB5722">
        <w:rPr>
          <w:rFonts w:ascii="Calibri" w:eastAsia="宋体" w:hAnsi="Calibri" w:cs="Times New Roman" w:hint="eastAsia"/>
          <w:sz w:val="24"/>
          <w:szCs w:val="24"/>
        </w:rPr>
        <w:t>、对设备的清洗及卫生要求：</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u w:val="single"/>
        </w:rPr>
        <w:t>达到</w:t>
      </w:r>
      <w:r w:rsidRPr="00EB5722">
        <w:rPr>
          <w:rFonts w:ascii="Calibri" w:eastAsia="宋体" w:hAnsi="Calibri" w:cs="Times New Roman" w:hint="eastAsia"/>
          <w:sz w:val="24"/>
          <w:szCs w:val="24"/>
          <w:u w:val="single"/>
        </w:rPr>
        <w:t>GMP</w:t>
      </w:r>
      <w:r w:rsidRPr="00EB5722">
        <w:rPr>
          <w:rFonts w:ascii="Calibri" w:eastAsia="宋体" w:hAnsi="Calibri" w:cs="Times New Roman" w:hint="eastAsia"/>
          <w:sz w:val="24"/>
          <w:szCs w:val="24"/>
          <w:u w:val="single"/>
        </w:rPr>
        <w:t>要求</w:t>
      </w:r>
      <w:r w:rsidRPr="00EB5722">
        <w:rPr>
          <w:rFonts w:ascii="Calibri" w:eastAsia="宋体" w:hAnsi="Calibri" w:cs="Times New Roman" w:hint="eastAsia"/>
          <w:sz w:val="24"/>
          <w:szCs w:val="24"/>
          <w:u w:val="single"/>
        </w:rPr>
        <w:t xml:space="preserve">           </w:t>
      </w:r>
    </w:p>
    <w:p w:rsidR="00EB5722" w:rsidRPr="00EB5722" w:rsidRDefault="00EB5722" w:rsidP="00217317">
      <w:pPr>
        <w:spacing w:line="480" w:lineRule="exact"/>
        <w:ind w:left="2040" w:hangingChars="850" w:hanging="2040"/>
        <w:jc w:val="left"/>
        <w:rPr>
          <w:rFonts w:ascii="Calibri" w:eastAsia="宋体" w:hAnsi="Calibri" w:cs="Times New Roman"/>
          <w:sz w:val="24"/>
          <w:szCs w:val="24"/>
          <w:u w:val="single"/>
        </w:rPr>
      </w:pPr>
      <w:r w:rsidRPr="00EB5722">
        <w:rPr>
          <w:rFonts w:ascii="Calibri" w:eastAsia="宋体" w:hAnsi="Calibri" w:cs="Times New Roman" w:hint="eastAsia"/>
          <w:sz w:val="24"/>
          <w:szCs w:val="24"/>
        </w:rPr>
        <w:t>1</w:t>
      </w:r>
      <w:r w:rsidR="00D05437">
        <w:rPr>
          <w:rFonts w:ascii="Calibri" w:eastAsia="宋体" w:hAnsi="Calibri" w:cs="Times New Roman" w:hint="eastAsia"/>
          <w:sz w:val="24"/>
          <w:szCs w:val="24"/>
        </w:rPr>
        <w:t>4</w:t>
      </w:r>
      <w:r w:rsidRPr="00EB5722">
        <w:rPr>
          <w:rFonts w:ascii="Calibri" w:eastAsia="宋体" w:hAnsi="Calibri" w:cs="Times New Roman" w:hint="eastAsia"/>
          <w:sz w:val="24"/>
          <w:szCs w:val="24"/>
        </w:rPr>
        <w:t>、设备使用地：</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u w:val="single"/>
        </w:rPr>
        <w:t>宁夏中卫</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海拔：</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1225m</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w:t>
      </w:r>
      <w:r w:rsidRPr="00EB5722">
        <w:rPr>
          <w:rFonts w:ascii="Calibri" w:eastAsia="宋体" w:hAnsi="Calibri" w:cs="Times New Roman"/>
          <w:sz w:val="24"/>
          <w:szCs w:val="24"/>
          <w:u w:val="single"/>
        </w:rPr>
        <w:t>平均</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湿度：</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57</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最高温度：</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37.6</w:t>
      </w:r>
      <w:r w:rsidR="00D05437">
        <w:rPr>
          <w:rFonts w:ascii="Calibri" w:eastAsia="宋体" w:hAnsi="Calibri" w:cs="Times New Roman" w:hint="eastAsia"/>
          <w:sz w:val="24"/>
          <w:szCs w:val="24"/>
          <w:u w:val="single"/>
        </w:rPr>
        <w:t xml:space="preserve">        </w:t>
      </w:r>
    </w:p>
    <w:p w:rsidR="00EB5722" w:rsidRPr="00EB5722" w:rsidRDefault="00EB5722" w:rsidP="00217317">
      <w:pPr>
        <w:spacing w:line="480" w:lineRule="exact"/>
        <w:ind w:left="2040" w:hangingChars="850" w:hanging="2040"/>
        <w:jc w:val="left"/>
        <w:rPr>
          <w:rFonts w:ascii="Calibri" w:eastAsia="宋体" w:hAnsi="Calibri" w:cs="Times New Roman"/>
          <w:sz w:val="24"/>
          <w:szCs w:val="24"/>
          <w:u w:val="single"/>
        </w:rPr>
      </w:pPr>
      <w:r w:rsidRPr="00EB5722">
        <w:rPr>
          <w:rFonts w:ascii="Calibri" w:eastAsia="宋体" w:hAnsi="Calibri" w:cs="Times New Roman" w:hint="eastAsia"/>
          <w:sz w:val="24"/>
          <w:szCs w:val="24"/>
        </w:rPr>
        <w:t xml:space="preserve">   </w:t>
      </w:r>
      <w:r w:rsidRPr="00EB5722">
        <w:rPr>
          <w:rFonts w:ascii="Calibri" w:eastAsia="宋体" w:hAnsi="Calibri" w:cs="Times New Roman" w:hint="eastAsia"/>
          <w:sz w:val="24"/>
          <w:szCs w:val="24"/>
        </w:rPr>
        <w:t>最低温度：</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29.2</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年均温度：</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sz w:val="24"/>
          <w:szCs w:val="24"/>
          <w:u w:val="single"/>
        </w:rPr>
        <w:t>7.3</w:t>
      </w:r>
      <w:r w:rsidRPr="00EB5722">
        <w:rPr>
          <w:rFonts w:ascii="Calibri" w:eastAsia="宋体" w:hAnsi="Calibri" w:cs="Times New Roman" w:hint="eastAsia"/>
          <w:sz w:val="24"/>
          <w:szCs w:val="24"/>
          <w:u w:val="single"/>
        </w:rPr>
        <w:t>-</w:t>
      </w:r>
      <w:r w:rsidRPr="00EB5722">
        <w:rPr>
          <w:rFonts w:ascii="Calibri" w:eastAsia="宋体" w:hAnsi="Calibri" w:cs="Times New Roman"/>
          <w:sz w:val="24"/>
          <w:szCs w:val="24"/>
          <w:u w:val="single"/>
        </w:rPr>
        <w:t>9.5</w:t>
      </w:r>
      <w:r w:rsidRPr="00EB5722">
        <w:rPr>
          <w:rFonts w:ascii="Calibri" w:eastAsia="宋体" w:hAnsi="Calibri" w:cs="Times New Roman" w:hint="eastAsia"/>
          <w:sz w:val="24"/>
          <w:szCs w:val="24"/>
          <w:u w:val="single"/>
        </w:rPr>
        <w:t xml:space="preserve">            </w:t>
      </w:r>
      <w:r w:rsidRPr="00EB5722">
        <w:rPr>
          <w:rFonts w:ascii="Calibri" w:eastAsia="宋体" w:hAnsi="Calibri" w:cs="Times New Roman" w:hint="eastAsia"/>
          <w:sz w:val="24"/>
          <w:szCs w:val="24"/>
        </w:rPr>
        <w:t>其他：</w:t>
      </w:r>
      <w:r w:rsidRPr="00EB5722">
        <w:rPr>
          <w:rFonts w:ascii="Calibri" w:eastAsia="宋体" w:hAnsi="Calibri" w:cs="Times New Roman" w:hint="eastAsia"/>
          <w:sz w:val="24"/>
          <w:szCs w:val="24"/>
          <w:u w:val="single"/>
        </w:rPr>
        <w:t xml:space="preserve">                </w:t>
      </w:r>
    </w:p>
    <w:p w:rsidR="00EB5722" w:rsidRDefault="00EB5722" w:rsidP="00EB5722">
      <w:pPr>
        <w:spacing w:line="360" w:lineRule="auto"/>
        <w:ind w:firstLineChars="200" w:firstLine="480"/>
        <w:rPr>
          <w:rFonts w:ascii="Calibri" w:eastAsia="宋体" w:hAnsi="Calibri" w:cs="Times New Roman"/>
          <w:sz w:val="24"/>
          <w:szCs w:val="20"/>
        </w:rPr>
      </w:pPr>
    </w:p>
    <w:p w:rsidR="00BE74A8" w:rsidRDefault="00BE74A8" w:rsidP="008F0824">
      <w:pPr>
        <w:spacing w:line="360" w:lineRule="auto"/>
        <w:rPr>
          <w:rFonts w:ascii="Calibri" w:eastAsia="宋体" w:hAnsi="Calibri" w:cs="Times New Roman" w:hint="eastAsia"/>
          <w:b/>
          <w:sz w:val="24"/>
          <w:szCs w:val="20"/>
        </w:rPr>
      </w:pPr>
    </w:p>
    <w:p w:rsidR="00646C9F" w:rsidRPr="00B81FDF" w:rsidRDefault="00646C9F" w:rsidP="008F0824">
      <w:pPr>
        <w:spacing w:line="360" w:lineRule="auto"/>
        <w:rPr>
          <w:rFonts w:ascii="Calibri" w:eastAsia="宋体" w:hAnsi="Calibri" w:cs="Times New Roman"/>
          <w:b/>
          <w:sz w:val="24"/>
          <w:szCs w:val="20"/>
        </w:rPr>
      </w:pPr>
    </w:p>
    <w:p w:rsidR="00BE74A8" w:rsidRPr="00532387" w:rsidRDefault="00BE74A8" w:rsidP="00532387">
      <w:pPr>
        <w:pStyle w:val="1"/>
        <w:spacing w:before="0" w:after="0" w:line="240" w:lineRule="auto"/>
        <w:rPr>
          <w:sz w:val="32"/>
        </w:rPr>
      </w:pPr>
      <w:bookmarkStart w:id="4" w:name="_Toc109638637"/>
      <w:r w:rsidRPr="00532387">
        <w:rPr>
          <w:rFonts w:hint="eastAsia"/>
          <w:sz w:val="32"/>
        </w:rPr>
        <w:lastRenderedPageBreak/>
        <w:t>四、设备外形图</w:t>
      </w:r>
      <w:bookmarkEnd w:id="4"/>
    </w:p>
    <w:p w:rsidR="00D05437" w:rsidRPr="00BE74A8" w:rsidRDefault="00646C9F" w:rsidP="00217317">
      <w:pPr>
        <w:spacing w:line="360" w:lineRule="auto"/>
        <w:rPr>
          <w:rFonts w:ascii="Calibri" w:eastAsia="宋体" w:hAnsi="Calibri" w:cs="Times New Roman"/>
          <w:sz w:val="24"/>
          <w:szCs w:val="20"/>
        </w:rPr>
      </w:pPr>
      <w:r>
        <w:rPr>
          <w:noProof/>
        </w:rPr>
        <w:drawing>
          <wp:inline distT="0" distB="0" distL="0" distR="0" wp14:anchorId="15D8D921" wp14:editId="3B0E9224">
            <wp:extent cx="5823702" cy="8240485"/>
            <wp:effectExtent l="0" t="0" r="571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22181" cy="8238333"/>
                    </a:xfrm>
                    <a:prstGeom prst="rect">
                      <a:avLst/>
                    </a:prstGeom>
                  </pic:spPr>
                </pic:pic>
              </a:graphicData>
            </a:graphic>
          </wp:inline>
        </w:drawing>
      </w:r>
    </w:p>
    <w:p w:rsidR="00BE74A8" w:rsidRPr="00BE74A8" w:rsidRDefault="00BE74A8" w:rsidP="00217317">
      <w:pPr>
        <w:spacing w:line="360" w:lineRule="auto"/>
        <w:rPr>
          <w:rFonts w:ascii="Calibri" w:eastAsia="宋体" w:hAnsi="Calibri" w:cs="Times New Roman"/>
          <w:sz w:val="24"/>
          <w:szCs w:val="20"/>
        </w:rPr>
      </w:pPr>
    </w:p>
    <w:p w:rsidR="00EB5722" w:rsidRPr="00532387" w:rsidRDefault="00BE74A8" w:rsidP="00532387">
      <w:pPr>
        <w:pStyle w:val="1"/>
        <w:spacing w:before="0" w:after="0" w:line="240" w:lineRule="auto"/>
        <w:rPr>
          <w:sz w:val="32"/>
        </w:rPr>
      </w:pPr>
      <w:bookmarkStart w:id="5" w:name="_Toc109638638"/>
      <w:r w:rsidRPr="00532387">
        <w:rPr>
          <w:rFonts w:hint="eastAsia"/>
          <w:sz w:val="32"/>
        </w:rPr>
        <w:t>五</w:t>
      </w:r>
      <w:r w:rsidR="00217317" w:rsidRPr="00532387">
        <w:rPr>
          <w:rFonts w:hint="eastAsia"/>
          <w:sz w:val="32"/>
        </w:rPr>
        <w:t>、</w:t>
      </w:r>
      <w:r w:rsidR="00EB5722" w:rsidRPr="00532387">
        <w:rPr>
          <w:rFonts w:hint="eastAsia"/>
          <w:sz w:val="32"/>
        </w:rPr>
        <w:t>设备供货型号及供货清单</w:t>
      </w:r>
      <w:bookmarkEnd w:id="5"/>
    </w:p>
    <w:tbl>
      <w:tblPr>
        <w:tblpPr w:leftFromText="180" w:rightFromText="180" w:vertAnchor="text" w:horzAnchor="page" w:tblpXSpec="center" w:tblpY="601"/>
        <w:tblOverlap w:val="never"/>
        <w:tblW w:w="1017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1417"/>
        <w:gridCol w:w="1418"/>
        <w:gridCol w:w="992"/>
        <w:gridCol w:w="1843"/>
      </w:tblGrid>
      <w:tr w:rsidR="00217317" w:rsidRPr="00EB5722" w:rsidTr="00000571">
        <w:trPr>
          <w:cantSplit/>
          <w:trHeight w:hRule="exact" w:val="652"/>
          <w:jc w:val="center"/>
        </w:trPr>
        <w:tc>
          <w:tcPr>
            <w:tcW w:w="2376" w:type="dxa"/>
            <w:tcBorders>
              <w:tl2br w:val="nil"/>
              <w:tr2bl w:val="nil"/>
            </w:tcBorders>
            <w:vAlign w:val="center"/>
          </w:tcPr>
          <w:p w:rsidR="00217317" w:rsidRPr="00EB5722" w:rsidRDefault="00217317" w:rsidP="00EB5722">
            <w:pPr>
              <w:widowControl/>
              <w:jc w:val="center"/>
              <w:rPr>
                <w:rFonts w:ascii="宋体" w:eastAsia="宋体" w:hAnsi="宋体" w:cs="宋体"/>
                <w:b/>
                <w:bCs/>
                <w:kern w:val="0"/>
                <w:szCs w:val="21"/>
              </w:rPr>
            </w:pPr>
            <w:r w:rsidRPr="00EB5722">
              <w:rPr>
                <w:rFonts w:ascii="宋体" w:eastAsia="宋体" w:hAnsi="宋体" w:cs="宋体" w:hint="eastAsia"/>
                <w:b/>
                <w:bCs/>
                <w:kern w:val="0"/>
                <w:szCs w:val="21"/>
              </w:rPr>
              <w:t>设备名称</w:t>
            </w:r>
          </w:p>
        </w:tc>
        <w:tc>
          <w:tcPr>
            <w:tcW w:w="2127" w:type="dxa"/>
            <w:tcBorders>
              <w:tl2br w:val="nil"/>
              <w:tr2bl w:val="nil"/>
            </w:tcBorders>
            <w:vAlign w:val="center"/>
          </w:tcPr>
          <w:p w:rsidR="00217317" w:rsidRPr="00EB5722" w:rsidRDefault="00217317" w:rsidP="00EB5722">
            <w:pPr>
              <w:widowControl/>
              <w:jc w:val="center"/>
              <w:rPr>
                <w:rFonts w:ascii="宋体" w:eastAsia="宋体" w:hAnsi="宋体" w:cs="宋体"/>
                <w:b/>
                <w:bCs/>
                <w:kern w:val="0"/>
                <w:szCs w:val="21"/>
              </w:rPr>
            </w:pPr>
            <w:r w:rsidRPr="00EB5722">
              <w:rPr>
                <w:rFonts w:ascii="宋体" w:eastAsia="宋体" w:hAnsi="宋体" w:cs="宋体" w:hint="eastAsia"/>
                <w:b/>
                <w:bCs/>
                <w:kern w:val="0"/>
                <w:szCs w:val="21"/>
              </w:rPr>
              <w:t>规格参数</w:t>
            </w:r>
          </w:p>
        </w:tc>
        <w:tc>
          <w:tcPr>
            <w:tcW w:w="1417" w:type="dxa"/>
            <w:tcBorders>
              <w:tl2br w:val="nil"/>
              <w:tr2bl w:val="nil"/>
            </w:tcBorders>
            <w:vAlign w:val="center"/>
          </w:tcPr>
          <w:p w:rsidR="00217317" w:rsidRPr="00EB5722" w:rsidRDefault="00217317" w:rsidP="00EB5722">
            <w:pPr>
              <w:widowControl/>
              <w:jc w:val="center"/>
              <w:rPr>
                <w:rFonts w:ascii="宋体" w:eastAsia="宋体" w:hAnsi="宋体" w:cs="宋体"/>
                <w:b/>
                <w:bCs/>
                <w:kern w:val="0"/>
                <w:szCs w:val="21"/>
              </w:rPr>
            </w:pPr>
            <w:r w:rsidRPr="00EB5722">
              <w:rPr>
                <w:rFonts w:ascii="宋体" w:eastAsia="宋体" w:hAnsi="宋体" w:cs="宋体" w:hint="eastAsia"/>
                <w:b/>
                <w:bCs/>
                <w:kern w:val="0"/>
                <w:szCs w:val="21"/>
              </w:rPr>
              <w:t>材质</w:t>
            </w:r>
          </w:p>
        </w:tc>
        <w:tc>
          <w:tcPr>
            <w:tcW w:w="1418" w:type="dxa"/>
            <w:tcBorders>
              <w:tl2br w:val="nil"/>
              <w:tr2bl w:val="nil"/>
            </w:tcBorders>
            <w:vAlign w:val="center"/>
          </w:tcPr>
          <w:p w:rsidR="00217317" w:rsidRPr="00EB5722" w:rsidRDefault="00217317" w:rsidP="00EB5722">
            <w:pPr>
              <w:widowControl/>
              <w:jc w:val="center"/>
              <w:rPr>
                <w:rFonts w:ascii="宋体" w:eastAsia="宋体" w:hAnsi="宋体" w:cs="宋体"/>
                <w:b/>
                <w:bCs/>
                <w:kern w:val="0"/>
                <w:szCs w:val="21"/>
              </w:rPr>
            </w:pPr>
            <w:r w:rsidRPr="00EB5722">
              <w:rPr>
                <w:rFonts w:ascii="宋体" w:eastAsia="宋体" w:hAnsi="宋体" w:cs="宋体" w:hint="eastAsia"/>
                <w:b/>
                <w:bCs/>
                <w:kern w:val="0"/>
                <w:szCs w:val="21"/>
              </w:rPr>
              <w:t>数量</w:t>
            </w:r>
          </w:p>
        </w:tc>
        <w:tc>
          <w:tcPr>
            <w:tcW w:w="992" w:type="dxa"/>
            <w:tcBorders>
              <w:tl2br w:val="nil"/>
              <w:tr2bl w:val="nil"/>
            </w:tcBorders>
            <w:vAlign w:val="center"/>
          </w:tcPr>
          <w:p w:rsidR="00217317" w:rsidRPr="00EB5722" w:rsidRDefault="00217317" w:rsidP="00EB5722">
            <w:pPr>
              <w:widowControl/>
              <w:jc w:val="center"/>
              <w:rPr>
                <w:rFonts w:ascii="宋体" w:eastAsia="宋体" w:hAnsi="宋体" w:cs="宋体"/>
                <w:b/>
                <w:bCs/>
                <w:kern w:val="0"/>
                <w:szCs w:val="21"/>
              </w:rPr>
            </w:pPr>
            <w:r w:rsidRPr="00EB5722">
              <w:rPr>
                <w:rFonts w:ascii="宋体" w:eastAsia="宋体" w:hAnsi="宋体" w:cs="宋体" w:hint="eastAsia"/>
                <w:b/>
                <w:bCs/>
                <w:kern w:val="0"/>
                <w:szCs w:val="21"/>
              </w:rPr>
              <w:t>单位</w:t>
            </w:r>
          </w:p>
        </w:tc>
        <w:tc>
          <w:tcPr>
            <w:tcW w:w="1843" w:type="dxa"/>
            <w:tcBorders>
              <w:tl2br w:val="nil"/>
              <w:tr2bl w:val="nil"/>
            </w:tcBorders>
            <w:vAlign w:val="center"/>
          </w:tcPr>
          <w:p w:rsidR="00217317" w:rsidRPr="00EB5722" w:rsidRDefault="00217317" w:rsidP="00EB5722">
            <w:pPr>
              <w:widowControl/>
              <w:jc w:val="center"/>
              <w:rPr>
                <w:rFonts w:ascii="宋体" w:eastAsia="宋体" w:hAnsi="宋体" w:cs="宋体"/>
                <w:b/>
                <w:bCs/>
                <w:kern w:val="0"/>
                <w:szCs w:val="21"/>
              </w:rPr>
            </w:pPr>
            <w:r w:rsidRPr="00EB5722">
              <w:rPr>
                <w:rFonts w:ascii="宋体" w:eastAsia="宋体" w:hAnsi="宋体" w:cs="宋体" w:hint="eastAsia"/>
                <w:b/>
                <w:bCs/>
                <w:kern w:val="0"/>
                <w:szCs w:val="21"/>
              </w:rPr>
              <w:t>厂家</w:t>
            </w:r>
          </w:p>
        </w:tc>
      </w:tr>
      <w:tr w:rsidR="00217317" w:rsidRPr="00EB5722" w:rsidTr="00000571">
        <w:trPr>
          <w:cantSplit/>
          <w:trHeight w:hRule="exact" w:val="652"/>
          <w:jc w:val="center"/>
        </w:trPr>
        <w:tc>
          <w:tcPr>
            <w:tcW w:w="2376" w:type="dxa"/>
            <w:tcBorders>
              <w:tl2br w:val="nil"/>
              <w:tr2bl w:val="nil"/>
            </w:tcBorders>
            <w:vAlign w:val="center"/>
          </w:tcPr>
          <w:p w:rsidR="00217317" w:rsidRPr="00EB5722" w:rsidRDefault="00006C6A" w:rsidP="00571CC6">
            <w:pPr>
              <w:autoSpaceDE w:val="0"/>
              <w:autoSpaceDN w:val="0"/>
              <w:adjustRightInd w:val="0"/>
              <w:ind w:right="-20"/>
              <w:jc w:val="center"/>
              <w:rPr>
                <w:rFonts w:ascii="宋体" w:eastAsia="宋体" w:hAnsi="宋体" w:cs="宋体"/>
                <w:szCs w:val="21"/>
              </w:rPr>
            </w:pPr>
            <w:r>
              <w:rPr>
                <w:rFonts w:ascii="宋体" w:eastAsia="宋体" w:hAnsi="宋体" w:cs="宋体" w:hint="eastAsia"/>
                <w:szCs w:val="21"/>
              </w:rPr>
              <w:t>结晶机顶盖</w:t>
            </w:r>
          </w:p>
        </w:tc>
        <w:tc>
          <w:tcPr>
            <w:tcW w:w="2127" w:type="dxa"/>
            <w:tcBorders>
              <w:tl2br w:val="nil"/>
              <w:tr2bl w:val="nil"/>
            </w:tcBorders>
            <w:vAlign w:val="center"/>
          </w:tcPr>
          <w:p w:rsidR="00217317" w:rsidRPr="00EB5722" w:rsidRDefault="00A62E23" w:rsidP="00000571">
            <w:pPr>
              <w:autoSpaceDE w:val="0"/>
              <w:autoSpaceDN w:val="0"/>
              <w:adjustRightInd w:val="0"/>
              <w:ind w:right="-20" w:firstLineChars="300" w:firstLine="630"/>
              <w:rPr>
                <w:rFonts w:ascii="宋体" w:eastAsia="宋体" w:hAnsi="宋体" w:cs="宋体"/>
                <w:szCs w:val="21"/>
              </w:rPr>
            </w:pPr>
            <w:r w:rsidRPr="00A62E23">
              <w:rPr>
                <w:rFonts w:ascii="宋体" w:eastAsia="宋体" w:hAnsi="宋体" w:cs="宋体"/>
                <w:szCs w:val="21"/>
              </w:rPr>
              <w:t>CGLJ-5.0</w:t>
            </w:r>
          </w:p>
        </w:tc>
        <w:tc>
          <w:tcPr>
            <w:tcW w:w="1417" w:type="dxa"/>
            <w:tcBorders>
              <w:tl2br w:val="nil"/>
              <w:tr2bl w:val="nil"/>
            </w:tcBorders>
            <w:vAlign w:val="center"/>
          </w:tcPr>
          <w:p w:rsidR="00217317" w:rsidRPr="00EB5722" w:rsidRDefault="0083412A" w:rsidP="00571CC6">
            <w:pPr>
              <w:autoSpaceDE w:val="0"/>
              <w:autoSpaceDN w:val="0"/>
              <w:adjustRightInd w:val="0"/>
              <w:ind w:right="-20"/>
              <w:jc w:val="center"/>
              <w:rPr>
                <w:rFonts w:ascii="宋体" w:eastAsia="宋体" w:hAnsi="宋体" w:cs="宋体"/>
                <w:kern w:val="0"/>
                <w:szCs w:val="21"/>
              </w:rPr>
            </w:pPr>
            <w:r>
              <w:rPr>
                <w:rFonts w:ascii="宋体" w:eastAsia="宋体" w:hAnsi="宋体" w:cs="宋体" w:hint="eastAsia"/>
                <w:kern w:val="0"/>
                <w:szCs w:val="21"/>
              </w:rPr>
              <w:t>2205</w:t>
            </w:r>
          </w:p>
        </w:tc>
        <w:tc>
          <w:tcPr>
            <w:tcW w:w="1418" w:type="dxa"/>
            <w:tcBorders>
              <w:tl2br w:val="nil"/>
              <w:tr2bl w:val="nil"/>
            </w:tcBorders>
            <w:vAlign w:val="center"/>
          </w:tcPr>
          <w:p w:rsidR="00217317" w:rsidRPr="00EB5722" w:rsidRDefault="00217317" w:rsidP="00EB5722">
            <w:pPr>
              <w:widowControl/>
              <w:jc w:val="center"/>
              <w:rPr>
                <w:rFonts w:ascii="宋体" w:eastAsia="宋体" w:hAnsi="宋体" w:cs="宋体"/>
                <w:kern w:val="0"/>
                <w:szCs w:val="21"/>
              </w:rPr>
            </w:pPr>
            <w:r w:rsidRPr="00EB5722">
              <w:rPr>
                <w:rFonts w:ascii="宋体" w:eastAsia="宋体" w:hAnsi="宋体" w:cs="宋体" w:hint="eastAsia"/>
                <w:kern w:val="0"/>
                <w:szCs w:val="21"/>
              </w:rPr>
              <w:t>1</w:t>
            </w:r>
          </w:p>
        </w:tc>
        <w:tc>
          <w:tcPr>
            <w:tcW w:w="992" w:type="dxa"/>
            <w:tcBorders>
              <w:tl2br w:val="nil"/>
              <w:tr2bl w:val="nil"/>
            </w:tcBorders>
            <w:vAlign w:val="center"/>
          </w:tcPr>
          <w:p w:rsidR="00217317" w:rsidRPr="00EB5722" w:rsidRDefault="00000571" w:rsidP="00EB5722">
            <w:pPr>
              <w:widowControl/>
              <w:jc w:val="center"/>
              <w:rPr>
                <w:rFonts w:ascii="宋体" w:eastAsia="宋体" w:hAnsi="宋体" w:cs="宋体"/>
                <w:kern w:val="0"/>
                <w:szCs w:val="21"/>
              </w:rPr>
            </w:pPr>
            <w:r>
              <w:rPr>
                <w:rFonts w:ascii="宋体" w:eastAsia="宋体" w:hAnsi="宋体" w:cs="宋体" w:hint="eastAsia"/>
                <w:kern w:val="0"/>
                <w:szCs w:val="21"/>
              </w:rPr>
              <w:t>件</w:t>
            </w:r>
          </w:p>
        </w:tc>
        <w:tc>
          <w:tcPr>
            <w:tcW w:w="1843" w:type="dxa"/>
            <w:tcBorders>
              <w:tl2br w:val="nil"/>
              <w:tr2bl w:val="nil"/>
            </w:tcBorders>
            <w:vAlign w:val="center"/>
          </w:tcPr>
          <w:p w:rsidR="00217317" w:rsidRPr="00EB5722" w:rsidRDefault="00000571" w:rsidP="00EB5722">
            <w:pPr>
              <w:widowControl/>
              <w:jc w:val="center"/>
              <w:rPr>
                <w:rFonts w:ascii="宋体" w:eastAsia="宋体" w:hAnsi="宋体" w:cs="宋体"/>
                <w:szCs w:val="21"/>
              </w:rPr>
            </w:pPr>
            <w:r>
              <w:rPr>
                <w:rFonts w:ascii="宋体" w:eastAsia="宋体" w:hAnsi="宋体" w:cs="宋体" w:hint="eastAsia"/>
                <w:szCs w:val="21"/>
              </w:rPr>
              <w:t>江苏扬创</w:t>
            </w:r>
          </w:p>
        </w:tc>
      </w:tr>
      <w:tr w:rsidR="00217317" w:rsidRPr="00EB5722" w:rsidTr="00000571">
        <w:trPr>
          <w:cantSplit/>
          <w:trHeight w:hRule="exact" w:val="652"/>
          <w:jc w:val="center"/>
        </w:trPr>
        <w:tc>
          <w:tcPr>
            <w:tcW w:w="2376" w:type="dxa"/>
            <w:tcBorders>
              <w:tl2br w:val="nil"/>
              <w:tr2bl w:val="nil"/>
            </w:tcBorders>
            <w:vAlign w:val="center"/>
          </w:tcPr>
          <w:p w:rsidR="00217317" w:rsidRPr="00EB5722" w:rsidRDefault="00006C6A" w:rsidP="00571CC6">
            <w:pPr>
              <w:autoSpaceDE w:val="0"/>
              <w:autoSpaceDN w:val="0"/>
              <w:adjustRightInd w:val="0"/>
              <w:ind w:right="-20"/>
              <w:jc w:val="center"/>
              <w:rPr>
                <w:rFonts w:ascii="宋体" w:eastAsia="宋体" w:hAnsi="宋体" w:cs="宋体"/>
                <w:kern w:val="0"/>
                <w:szCs w:val="21"/>
              </w:rPr>
            </w:pPr>
            <w:r>
              <w:rPr>
                <w:rFonts w:ascii="宋体" w:eastAsia="宋体" w:hAnsi="宋体" w:cs="宋体" w:hint="eastAsia"/>
                <w:kern w:val="0"/>
                <w:szCs w:val="21"/>
              </w:rPr>
              <w:t>结晶机槽体</w:t>
            </w:r>
          </w:p>
        </w:tc>
        <w:tc>
          <w:tcPr>
            <w:tcW w:w="2127" w:type="dxa"/>
            <w:tcBorders>
              <w:tl2br w:val="nil"/>
              <w:tr2bl w:val="nil"/>
            </w:tcBorders>
            <w:vAlign w:val="center"/>
          </w:tcPr>
          <w:p w:rsidR="00217317" w:rsidRPr="00EB5722" w:rsidRDefault="00A62E23" w:rsidP="00000571">
            <w:pPr>
              <w:autoSpaceDE w:val="0"/>
              <w:autoSpaceDN w:val="0"/>
              <w:adjustRightInd w:val="0"/>
              <w:ind w:right="-20" w:firstLineChars="300" w:firstLine="630"/>
              <w:rPr>
                <w:rFonts w:ascii="宋体" w:eastAsia="宋体" w:hAnsi="宋体" w:cs="宋体"/>
                <w:kern w:val="0"/>
                <w:szCs w:val="21"/>
              </w:rPr>
            </w:pPr>
            <w:r w:rsidRPr="00A62E23">
              <w:rPr>
                <w:rFonts w:ascii="宋体" w:eastAsia="宋体" w:hAnsi="宋体" w:cs="宋体"/>
                <w:szCs w:val="21"/>
              </w:rPr>
              <w:t>CGLJ-5.0</w:t>
            </w:r>
          </w:p>
        </w:tc>
        <w:tc>
          <w:tcPr>
            <w:tcW w:w="1417" w:type="dxa"/>
            <w:tcBorders>
              <w:tl2br w:val="nil"/>
              <w:tr2bl w:val="nil"/>
            </w:tcBorders>
            <w:vAlign w:val="center"/>
          </w:tcPr>
          <w:p w:rsidR="00217317" w:rsidRPr="00EB5722" w:rsidRDefault="00571CC6" w:rsidP="00571CC6">
            <w:pPr>
              <w:autoSpaceDE w:val="0"/>
              <w:autoSpaceDN w:val="0"/>
              <w:adjustRightInd w:val="0"/>
              <w:ind w:right="-20"/>
              <w:jc w:val="center"/>
              <w:rPr>
                <w:rFonts w:ascii="宋体" w:eastAsia="宋体" w:hAnsi="宋体" w:cs="宋体"/>
                <w:kern w:val="0"/>
                <w:szCs w:val="21"/>
              </w:rPr>
            </w:pPr>
            <w:r>
              <w:rPr>
                <w:rFonts w:ascii="宋体" w:eastAsia="宋体" w:hAnsi="宋体" w:cs="宋体" w:hint="eastAsia"/>
                <w:kern w:val="0"/>
                <w:szCs w:val="21"/>
              </w:rPr>
              <w:t>2205</w:t>
            </w:r>
          </w:p>
        </w:tc>
        <w:tc>
          <w:tcPr>
            <w:tcW w:w="1418" w:type="dxa"/>
            <w:tcBorders>
              <w:tl2br w:val="nil"/>
              <w:tr2bl w:val="nil"/>
            </w:tcBorders>
            <w:vAlign w:val="center"/>
          </w:tcPr>
          <w:p w:rsidR="00217317" w:rsidRPr="00EB5722" w:rsidRDefault="00217317" w:rsidP="00EB5722">
            <w:pPr>
              <w:autoSpaceDE w:val="0"/>
              <w:autoSpaceDN w:val="0"/>
              <w:adjustRightInd w:val="0"/>
              <w:ind w:right="-20"/>
              <w:jc w:val="center"/>
              <w:rPr>
                <w:rFonts w:ascii="宋体" w:eastAsia="宋体" w:hAnsi="宋体" w:cs="宋体"/>
                <w:kern w:val="0"/>
                <w:szCs w:val="21"/>
              </w:rPr>
            </w:pPr>
            <w:r w:rsidRPr="00EB5722">
              <w:rPr>
                <w:rFonts w:ascii="宋体" w:eastAsia="宋体" w:hAnsi="宋体" w:cs="宋体" w:hint="eastAsia"/>
                <w:kern w:val="0"/>
                <w:szCs w:val="21"/>
              </w:rPr>
              <w:t>1</w:t>
            </w:r>
          </w:p>
        </w:tc>
        <w:tc>
          <w:tcPr>
            <w:tcW w:w="992" w:type="dxa"/>
            <w:tcBorders>
              <w:tl2br w:val="nil"/>
              <w:tr2bl w:val="nil"/>
            </w:tcBorders>
            <w:vAlign w:val="center"/>
          </w:tcPr>
          <w:p w:rsidR="00217317" w:rsidRPr="00EB5722" w:rsidRDefault="00000571" w:rsidP="00EB5722">
            <w:pPr>
              <w:autoSpaceDE w:val="0"/>
              <w:autoSpaceDN w:val="0"/>
              <w:adjustRightInd w:val="0"/>
              <w:ind w:right="-20"/>
              <w:jc w:val="center"/>
              <w:rPr>
                <w:rFonts w:ascii="宋体" w:eastAsia="宋体" w:hAnsi="宋体" w:cs="宋体"/>
                <w:kern w:val="0"/>
                <w:szCs w:val="21"/>
              </w:rPr>
            </w:pPr>
            <w:r>
              <w:rPr>
                <w:rFonts w:ascii="宋体" w:eastAsia="宋体" w:hAnsi="宋体" w:cs="宋体" w:hint="eastAsia"/>
                <w:kern w:val="0"/>
                <w:szCs w:val="21"/>
              </w:rPr>
              <w:t>件</w:t>
            </w:r>
          </w:p>
        </w:tc>
        <w:tc>
          <w:tcPr>
            <w:tcW w:w="1843" w:type="dxa"/>
            <w:tcBorders>
              <w:tl2br w:val="nil"/>
              <w:tr2bl w:val="nil"/>
            </w:tcBorders>
            <w:vAlign w:val="center"/>
          </w:tcPr>
          <w:p w:rsidR="00217317" w:rsidRPr="00EB5722" w:rsidRDefault="00000571" w:rsidP="00EB5722">
            <w:pPr>
              <w:autoSpaceDE w:val="0"/>
              <w:autoSpaceDN w:val="0"/>
              <w:adjustRightInd w:val="0"/>
              <w:ind w:right="-20"/>
              <w:jc w:val="center"/>
              <w:rPr>
                <w:rFonts w:ascii="宋体" w:eastAsia="宋体" w:hAnsi="宋体" w:cs="宋体"/>
                <w:kern w:val="0"/>
                <w:szCs w:val="21"/>
              </w:rPr>
            </w:pPr>
            <w:r>
              <w:rPr>
                <w:rFonts w:ascii="宋体" w:eastAsia="宋体" w:hAnsi="宋体" w:cs="宋体" w:hint="eastAsia"/>
                <w:szCs w:val="21"/>
              </w:rPr>
              <w:t>江苏扬创</w:t>
            </w:r>
          </w:p>
        </w:tc>
      </w:tr>
      <w:tr w:rsidR="00217317" w:rsidRPr="00EB5722" w:rsidTr="00000571">
        <w:trPr>
          <w:cantSplit/>
          <w:trHeight w:hRule="exact" w:val="652"/>
          <w:jc w:val="center"/>
        </w:trPr>
        <w:tc>
          <w:tcPr>
            <w:tcW w:w="2376" w:type="dxa"/>
            <w:tcBorders>
              <w:tl2br w:val="nil"/>
              <w:tr2bl w:val="nil"/>
            </w:tcBorders>
            <w:vAlign w:val="center"/>
          </w:tcPr>
          <w:p w:rsidR="00217317" w:rsidRPr="00EB5722" w:rsidRDefault="00006C6A" w:rsidP="00571CC6">
            <w:pPr>
              <w:autoSpaceDE w:val="0"/>
              <w:autoSpaceDN w:val="0"/>
              <w:adjustRightInd w:val="0"/>
              <w:ind w:right="-20"/>
              <w:jc w:val="center"/>
              <w:rPr>
                <w:rFonts w:ascii="宋体" w:eastAsia="宋体" w:hAnsi="宋体" w:cs="宋体"/>
                <w:kern w:val="0"/>
                <w:szCs w:val="21"/>
              </w:rPr>
            </w:pPr>
            <w:r>
              <w:rPr>
                <w:rFonts w:ascii="宋体" w:eastAsia="宋体" w:hAnsi="宋体" w:cs="宋体" w:hint="eastAsia"/>
                <w:kern w:val="0"/>
                <w:szCs w:val="21"/>
              </w:rPr>
              <w:t>搅拌轴</w:t>
            </w:r>
          </w:p>
        </w:tc>
        <w:tc>
          <w:tcPr>
            <w:tcW w:w="2127" w:type="dxa"/>
            <w:tcBorders>
              <w:tl2br w:val="nil"/>
              <w:tr2bl w:val="nil"/>
            </w:tcBorders>
            <w:vAlign w:val="center"/>
          </w:tcPr>
          <w:p w:rsidR="00217317" w:rsidRPr="00EB5722" w:rsidRDefault="00A62E23" w:rsidP="00000571">
            <w:pPr>
              <w:autoSpaceDE w:val="0"/>
              <w:autoSpaceDN w:val="0"/>
              <w:adjustRightInd w:val="0"/>
              <w:ind w:right="-20"/>
              <w:jc w:val="center"/>
              <w:rPr>
                <w:rFonts w:ascii="宋体" w:eastAsia="宋体" w:hAnsi="宋体" w:cs="宋体"/>
                <w:kern w:val="0"/>
                <w:szCs w:val="21"/>
              </w:rPr>
            </w:pPr>
            <w:r w:rsidRPr="00A62E23">
              <w:rPr>
                <w:rFonts w:ascii="宋体" w:eastAsia="宋体" w:hAnsi="宋体" w:cs="宋体"/>
                <w:szCs w:val="21"/>
              </w:rPr>
              <w:t>CGLJ-5.0</w:t>
            </w:r>
          </w:p>
        </w:tc>
        <w:tc>
          <w:tcPr>
            <w:tcW w:w="1417" w:type="dxa"/>
            <w:tcBorders>
              <w:tl2br w:val="nil"/>
              <w:tr2bl w:val="nil"/>
            </w:tcBorders>
            <w:vAlign w:val="center"/>
          </w:tcPr>
          <w:p w:rsidR="00217317" w:rsidRPr="00EB5722" w:rsidRDefault="00571CC6" w:rsidP="00571CC6">
            <w:pPr>
              <w:jc w:val="center"/>
              <w:rPr>
                <w:rFonts w:ascii="宋体" w:eastAsia="宋体" w:hAnsi="宋体" w:cs="宋体"/>
                <w:kern w:val="0"/>
                <w:szCs w:val="21"/>
              </w:rPr>
            </w:pPr>
            <w:r>
              <w:rPr>
                <w:rFonts w:ascii="宋体" w:eastAsia="宋体" w:hAnsi="宋体" w:cs="宋体" w:hint="eastAsia"/>
                <w:kern w:val="0"/>
                <w:szCs w:val="21"/>
              </w:rPr>
              <w:t>2205</w:t>
            </w:r>
          </w:p>
        </w:tc>
        <w:tc>
          <w:tcPr>
            <w:tcW w:w="1418" w:type="dxa"/>
            <w:tcBorders>
              <w:tl2br w:val="nil"/>
              <w:tr2bl w:val="nil"/>
            </w:tcBorders>
            <w:vAlign w:val="center"/>
          </w:tcPr>
          <w:p w:rsidR="00217317" w:rsidRPr="00EB5722" w:rsidRDefault="00217317" w:rsidP="00000571">
            <w:pPr>
              <w:widowControl/>
              <w:jc w:val="center"/>
              <w:rPr>
                <w:rFonts w:ascii="宋体" w:eastAsia="宋体" w:hAnsi="宋体" w:cs="宋体"/>
                <w:kern w:val="0"/>
                <w:szCs w:val="21"/>
              </w:rPr>
            </w:pPr>
            <w:r w:rsidRPr="00EB5722">
              <w:rPr>
                <w:rFonts w:ascii="宋体" w:eastAsia="宋体" w:hAnsi="宋体" w:cs="宋体" w:hint="eastAsia"/>
                <w:kern w:val="0"/>
                <w:szCs w:val="21"/>
              </w:rPr>
              <w:t>1</w:t>
            </w:r>
            <w:r w:rsidR="00000571" w:rsidRPr="00EB5722">
              <w:rPr>
                <w:rFonts w:ascii="宋体" w:eastAsia="宋体" w:hAnsi="宋体" w:cs="宋体" w:hint="eastAsia"/>
                <w:kern w:val="0"/>
                <w:szCs w:val="21"/>
              </w:rPr>
              <w:t xml:space="preserve"> </w:t>
            </w:r>
          </w:p>
        </w:tc>
        <w:tc>
          <w:tcPr>
            <w:tcW w:w="992" w:type="dxa"/>
            <w:tcBorders>
              <w:tl2br w:val="nil"/>
              <w:tr2bl w:val="nil"/>
            </w:tcBorders>
            <w:vAlign w:val="center"/>
          </w:tcPr>
          <w:p w:rsidR="00217317" w:rsidRPr="00EB5722" w:rsidRDefault="00000571" w:rsidP="00EB5722">
            <w:pPr>
              <w:widowControl/>
              <w:jc w:val="center"/>
              <w:rPr>
                <w:rFonts w:ascii="宋体" w:eastAsia="宋体" w:hAnsi="宋体" w:cs="宋体"/>
                <w:kern w:val="0"/>
                <w:szCs w:val="21"/>
              </w:rPr>
            </w:pPr>
            <w:r>
              <w:rPr>
                <w:rFonts w:ascii="宋体" w:eastAsia="宋体" w:hAnsi="宋体" w:cs="宋体" w:hint="eastAsia"/>
                <w:kern w:val="0"/>
                <w:szCs w:val="21"/>
              </w:rPr>
              <w:t>根</w:t>
            </w:r>
          </w:p>
        </w:tc>
        <w:tc>
          <w:tcPr>
            <w:tcW w:w="1843" w:type="dxa"/>
            <w:tcBorders>
              <w:tl2br w:val="nil"/>
              <w:tr2bl w:val="nil"/>
            </w:tcBorders>
            <w:vAlign w:val="center"/>
          </w:tcPr>
          <w:p w:rsidR="00217317" w:rsidRPr="00EB5722" w:rsidRDefault="00000571" w:rsidP="00EB5722">
            <w:pPr>
              <w:widowControl/>
              <w:jc w:val="center"/>
              <w:rPr>
                <w:rFonts w:ascii="宋体" w:eastAsia="宋体" w:hAnsi="宋体" w:cs="宋体"/>
                <w:kern w:val="0"/>
                <w:szCs w:val="21"/>
              </w:rPr>
            </w:pPr>
            <w:r>
              <w:rPr>
                <w:rFonts w:ascii="宋体" w:eastAsia="宋体" w:hAnsi="宋体" w:cs="宋体" w:hint="eastAsia"/>
                <w:szCs w:val="21"/>
              </w:rPr>
              <w:t>江苏扬创</w:t>
            </w:r>
          </w:p>
        </w:tc>
      </w:tr>
      <w:tr w:rsidR="00217317" w:rsidRPr="00EB5722" w:rsidTr="00000571">
        <w:trPr>
          <w:cantSplit/>
          <w:trHeight w:hRule="exact" w:val="652"/>
          <w:jc w:val="center"/>
        </w:trPr>
        <w:tc>
          <w:tcPr>
            <w:tcW w:w="2376" w:type="dxa"/>
            <w:tcBorders>
              <w:tl2br w:val="nil"/>
              <w:tr2bl w:val="nil"/>
            </w:tcBorders>
            <w:vAlign w:val="center"/>
          </w:tcPr>
          <w:p w:rsidR="00217317" w:rsidRPr="00EB5722" w:rsidRDefault="00006C6A" w:rsidP="00571CC6">
            <w:pPr>
              <w:jc w:val="center"/>
              <w:rPr>
                <w:rFonts w:ascii="宋体" w:eastAsia="宋体" w:hAnsi="宋体" w:cs="宋体"/>
                <w:szCs w:val="21"/>
              </w:rPr>
            </w:pPr>
            <w:r>
              <w:rPr>
                <w:rFonts w:ascii="宋体" w:eastAsia="宋体" w:hAnsi="宋体" w:cs="宋体" w:hint="eastAsia"/>
                <w:szCs w:val="21"/>
              </w:rPr>
              <w:t>空心板片</w:t>
            </w:r>
          </w:p>
        </w:tc>
        <w:tc>
          <w:tcPr>
            <w:tcW w:w="2127" w:type="dxa"/>
            <w:tcBorders>
              <w:tl2br w:val="nil"/>
              <w:tr2bl w:val="nil"/>
            </w:tcBorders>
            <w:vAlign w:val="center"/>
          </w:tcPr>
          <w:p w:rsidR="00217317" w:rsidRPr="00EB5722" w:rsidRDefault="00A62E23" w:rsidP="00000571">
            <w:pPr>
              <w:jc w:val="center"/>
              <w:rPr>
                <w:rFonts w:ascii="宋体" w:eastAsia="宋体" w:hAnsi="宋体" w:cs="宋体"/>
                <w:szCs w:val="21"/>
              </w:rPr>
            </w:pPr>
            <w:r w:rsidRPr="00A62E23">
              <w:rPr>
                <w:rFonts w:ascii="宋体" w:eastAsia="宋体" w:hAnsi="宋体" w:cs="宋体"/>
                <w:szCs w:val="21"/>
              </w:rPr>
              <w:t>CGLJ-5.0</w:t>
            </w:r>
          </w:p>
        </w:tc>
        <w:tc>
          <w:tcPr>
            <w:tcW w:w="1417" w:type="dxa"/>
            <w:tcBorders>
              <w:tl2br w:val="nil"/>
              <w:tr2bl w:val="nil"/>
            </w:tcBorders>
            <w:vAlign w:val="center"/>
          </w:tcPr>
          <w:p w:rsidR="00217317" w:rsidRPr="00EB5722" w:rsidRDefault="00571CC6" w:rsidP="00571CC6">
            <w:pPr>
              <w:jc w:val="center"/>
              <w:rPr>
                <w:rFonts w:ascii="宋体" w:eastAsia="宋体" w:hAnsi="宋体" w:cs="宋体"/>
                <w:kern w:val="0"/>
                <w:szCs w:val="21"/>
              </w:rPr>
            </w:pPr>
            <w:r>
              <w:rPr>
                <w:rFonts w:ascii="宋体" w:eastAsia="宋体" w:hAnsi="宋体" w:cs="宋体" w:hint="eastAsia"/>
                <w:kern w:val="0"/>
                <w:szCs w:val="21"/>
              </w:rPr>
              <w:t>2205</w:t>
            </w:r>
          </w:p>
        </w:tc>
        <w:tc>
          <w:tcPr>
            <w:tcW w:w="1418" w:type="dxa"/>
            <w:tcBorders>
              <w:tl2br w:val="nil"/>
              <w:tr2bl w:val="nil"/>
            </w:tcBorders>
            <w:vAlign w:val="center"/>
          </w:tcPr>
          <w:p w:rsidR="00217317" w:rsidRPr="00EB5722" w:rsidRDefault="00571CC6" w:rsidP="00EB5722">
            <w:pPr>
              <w:widowControl/>
              <w:jc w:val="center"/>
              <w:rPr>
                <w:rFonts w:ascii="宋体" w:eastAsia="宋体" w:hAnsi="宋体" w:cs="宋体"/>
                <w:kern w:val="0"/>
                <w:szCs w:val="21"/>
              </w:rPr>
            </w:pPr>
            <w:r>
              <w:rPr>
                <w:rFonts w:ascii="宋体" w:eastAsia="宋体" w:hAnsi="宋体" w:cs="宋体" w:hint="eastAsia"/>
                <w:kern w:val="0"/>
                <w:szCs w:val="21"/>
              </w:rPr>
              <w:t>若干</w:t>
            </w:r>
          </w:p>
        </w:tc>
        <w:tc>
          <w:tcPr>
            <w:tcW w:w="992" w:type="dxa"/>
            <w:tcBorders>
              <w:tl2br w:val="nil"/>
              <w:tr2bl w:val="nil"/>
            </w:tcBorders>
            <w:vAlign w:val="center"/>
          </w:tcPr>
          <w:p w:rsidR="00217317" w:rsidRPr="00EB5722" w:rsidRDefault="00217317" w:rsidP="00EB5722">
            <w:pPr>
              <w:widowControl/>
              <w:jc w:val="center"/>
              <w:rPr>
                <w:rFonts w:ascii="宋体" w:eastAsia="宋体" w:hAnsi="宋体" w:cs="宋体"/>
                <w:kern w:val="0"/>
                <w:szCs w:val="21"/>
              </w:rPr>
            </w:pPr>
          </w:p>
        </w:tc>
        <w:tc>
          <w:tcPr>
            <w:tcW w:w="1843" w:type="dxa"/>
            <w:tcBorders>
              <w:tl2br w:val="nil"/>
              <w:tr2bl w:val="nil"/>
            </w:tcBorders>
            <w:vAlign w:val="center"/>
          </w:tcPr>
          <w:p w:rsidR="00217317" w:rsidRPr="00EB5722" w:rsidRDefault="00000571" w:rsidP="00EB5722">
            <w:pPr>
              <w:widowControl/>
              <w:jc w:val="center"/>
              <w:rPr>
                <w:rFonts w:ascii="宋体" w:eastAsia="宋体" w:hAnsi="宋体" w:cs="宋体"/>
                <w:kern w:val="0"/>
                <w:szCs w:val="21"/>
              </w:rPr>
            </w:pPr>
            <w:r>
              <w:rPr>
                <w:rFonts w:ascii="宋体" w:eastAsia="宋体" w:hAnsi="宋体" w:cs="宋体" w:hint="eastAsia"/>
                <w:szCs w:val="21"/>
              </w:rPr>
              <w:t>江苏扬创</w:t>
            </w:r>
          </w:p>
        </w:tc>
      </w:tr>
      <w:tr w:rsidR="00000571" w:rsidRPr="00EB5722" w:rsidTr="00000571">
        <w:trPr>
          <w:cantSplit/>
          <w:trHeight w:hRule="exact" w:val="652"/>
          <w:jc w:val="center"/>
        </w:trPr>
        <w:tc>
          <w:tcPr>
            <w:tcW w:w="2376" w:type="dxa"/>
            <w:tcBorders>
              <w:tl2br w:val="nil"/>
              <w:tr2bl w:val="nil"/>
            </w:tcBorders>
            <w:vAlign w:val="center"/>
          </w:tcPr>
          <w:p w:rsidR="00000571" w:rsidRPr="00EB5722" w:rsidRDefault="00000571" w:rsidP="00000571">
            <w:pPr>
              <w:jc w:val="center"/>
              <w:rPr>
                <w:rFonts w:ascii="宋体" w:eastAsia="宋体" w:hAnsi="宋体" w:cs="宋体"/>
                <w:szCs w:val="21"/>
              </w:rPr>
            </w:pPr>
            <w:r>
              <w:rPr>
                <w:rFonts w:ascii="宋体" w:eastAsia="宋体" w:hAnsi="宋体" w:cs="宋体" w:hint="eastAsia"/>
                <w:szCs w:val="21"/>
              </w:rPr>
              <w:t>阻隔板</w:t>
            </w:r>
          </w:p>
        </w:tc>
        <w:tc>
          <w:tcPr>
            <w:tcW w:w="2127" w:type="dxa"/>
            <w:tcBorders>
              <w:tl2br w:val="nil"/>
              <w:tr2bl w:val="nil"/>
            </w:tcBorders>
            <w:vAlign w:val="center"/>
          </w:tcPr>
          <w:p w:rsidR="00000571" w:rsidRPr="00EB5722" w:rsidRDefault="00A62E23" w:rsidP="00000571">
            <w:pPr>
              <w:jc w:val="center"/>
              <w:rPr>
                <w:rFonts w:ascii="宋体" w:eastAsia="宋体" w:hAnsi="宋体" w:cs="宋体"/>
                <w:szCs w:val="21"/>
              </w:rPr>
            </w:pPr>
            <w:r w:rsidRPr="00A62E23">
              <w:rPr>
                <w:rFonts w:ascii="宋体" w:eastAsia="宋体" w:hAnsi="宋体" w:cs="宋体"/>
                <w:szCs w:val="21"/>
              </w:rPr>
              <w:t>CGLJ-5.0</w:t>
            </w:r>
          </w:p>
        </w:tc>
        <w:tc>
          <w:tcPr>
            <w:tcW w:w="1417" w:type="dxa"/>
            <w:tcBorders>
              <w:tl2br w:val="nil"/>
              <w:tr2bl w:val="nil"/>
            </w:tcBorders>
            <w:vAlign w:val="center"/>
          </w:tcPr>
          <w:p w:rsidR="00000571" w:rsidRPr="00EB5722" w:rsidRDefault="00000571" w:rsidP="00000571">
            <w:pPr>
              <w:jc w:val="center"/>
              <w:rPr>
                <w:rFonts w:ascii="宋体" w:eastAsia="宋体" w:hAnsi="宋体" w:cs="宋体"/>
                <w:kern w:val="0"/>
                <w:szCs w:val="21"/>
              </w:rPr>
            </w:pPr>
            <w:r>
              <w:rPr>
                <w:rFonts w:ascii="宋体" w:eastAsia="宋体" w:hAnsi="宋体" w:cs="宋体" w:hint="eastAsia"/>
                <w:kern w:val="0"/>
                <w:szCs w:val="21"/>
              </w:rPr>
              <w:t>2205</w:t>
            </w:r>
          </w:p>
        </w:tc>
        <w:tc>
          <w:tcPr>
            <w:tcW w:w="1418" w:type="dxa"/>
            <w:tcBorders>
              <w:tl2br w:val="nil"/>
              <w:tr2bl w:val="nil"/>
            </w:tcBorders>
            <w:vAlign w:val="center"/>
          </w:tcPr>
          <w:p w:rsidR="00000571" w:rsidRPr="00EB5722" w:rsidRDefault="00000571" w:rsidP="00000571">
            <w:pPr>
              <w:widowControl/>
              <w:jc w:val="center"/>
              <w:rPr>
                <w:rFonts w:ascii="宋体" w:eastAsia="宋体" w:hAnsi="宋体" w:cs="宋体"/>
                <w:kern w:val="0"/>
                <w:szCs w:val="21"/>
              </w:rPr>
            </w:pPr>
            <w:r>
              <w:rPr>
                <w:rFonts w:ascii="宋体" w:eastAsia="宋体" w:hAnsi="宋体" w:cs="宋体" w:hint="eastAsia"/>
                <w:kern w:val="0"/>
                <w:szCs w:val="21"/>
              </w:rPr>
              <w:t>若干</w:t>
            </w:r>
          </w:p>
        </w:tc>
        <w:tc>
          <w:tcPr>
            <w:tcW w:w="992" w:type="dxa"/>
            <w:tcBorders>
              <w:tl2br w:val="nil"/>
              <w:tr2bl w:val="nil"/>
            </w:tcBorders>
            <w:vAlign w:val="center"/>
          </w:tcPr>
          <w:p w:rsidR="00000571" w:rsidRPr="00EB5722" w:rsidRDefault="00000571" w:rsidP="00000571">
            <w:pPr>
              <w:widowControl/>
              <w:jc w:val="center"/>
              <w:rPr>
                <w:rFonts w:ascii="宋体" w:eastAsia="宋体" w:hAnsi="宋体" w:cs="宋体"/>
                <w:kern w:val="0"/>
                <w:szCs w:val="21"/>
              </w:rPr>
            </w:pPr>
          </w:p>
        </w:tc>
        <w:tc>
          <w:tcPr>
            <w:tcW w:w="1843" w:type="dxa"/>
            <w:tcBorders>
              <w:tl2br w:val="nil"/>
              <w:tr2bl w:val="nil"/>
            </w:tcBorders>
            <w:vAlign w:val="center"/>
          </w:tcPr>
          <w:p w:rsidR="00000571" w:rsidRPr="00EB5722" w:rsidRDefault="00000571" w:rsidP="00000571">
            <w:pPr>
              <w:widowControl/>
              <w:jc w:val="center"/>
              <w:rPr>
                <w:rFonts w:ascii="宋体" w:eastAsia="宋体" w:hAnsi="宋体" w:cs="宋体"/>
                <w:kern w:val="0"/>
                <w:szCs w:val="21"/>
              </w:rPr>
            </w:pPr>
            <w:r>
              <w:rPr>
                <w:rFonts w:ascii="宋体" w:eastAsia="宋体" w:hAnsi="宋体" w:cs="宋体" w:hint="eastAsia"/>
                <w:szCs w:val="21"/>
              </w:rPr>
              <w:t>江苏扬创</w:t>
            </w:r>
          </w:p>
        </w:tc>
      </w:tr>
      <w:tr w:rsidR="00000571" w:rsidRPr="00EB5722" w:rsidTr="00000571">
        <w:trPr>
          <w:cantSplit/>
          <w:trHeight w:hRule="exact" w:val="652"/>
          <w:jc w:val="center"/>
        </w:trPr>
        <w:tc>
          <w:tcPr>
            <w:tcW w:w="2376" w:type="dxa"/>
            <w:tcBorders>
              <w:tl2br w:val="nil"/>
              <w:tr2bl w:val="nil"/>
            </w:tcBorders>
            <w:vAlign w:val="center"/>
          </w:tcPr>
          <w:p w:rsidR="00000571" w:rsidRDefault="00000571" w:rsidP="00000571">
            <w:pPr>
              <w:jc w:val="center"/>
              <w:rPr>
                <w:rFonts w:ascii="宋体" w:eastAsia="宋体" w:hAnsi="宋体" w:cs="宋体"/>
                <w:szCs w:val="21"/>
              </w:rPr>
            </w:pPr>
            <w:r>
              <w:rPr>
                <w:rFonts w:ascii="宋体" w:eastAsia="宋体" w:hAnsi="宋体" w:cs="宋体" w:hint="eastAsia"/>
                <w:szCs w:val="21"/>
              </w:rPr>
              <w:t>冷却水管接头</w:t>
            </w:r>
          </w:p>
        </w:tc>
        <w:tc>
          <w:tcPr>
            <w:tcW w:w="2127" w:type="dxa"/>
            <w:tcBorders>
              <w:tl2br w:val="nil"/>
              <w:tr2bl w:val="nil"/>
            </w:tcBorders>
            <w:vAlign w:val="center"/>
          </w:tcPr>
          <w:p w:rsidR="00000571" w:rsidRPr="00EB5722" w:rsidRDefault="00000571" w:rsidP="00000571">
            <w:pPr>
              <w:jc w:val="center"/>
              <w:rPr>
                <w:rFonts w:ascii="宋体" w:eastAsia="宋体" w:hAnsi="宋体" w:cs="宋体"/>
                <w:szCs w:val="21"/>
              </w:rPr>
            </w:pPr>
          </w:p>
        </w:tc>
        <w:tc>
          <w:tcPr>
            <w:tcW w:w="1417" w:type="dxa"/>
            <w:tcBorders>
              <w:tl2br w:val="nil"/>
              <w:tr2bl w:val="nil"/>
            </w:tcBorders>
            <w:vAlign w:val="center"/>
          </w:tcPr>
          <w:p w:rsidR="00000571" w:rsidRPr="00EB5722" w:rsidRDefault="00000571" w:rsidP="00000571">
            <w:pPr>
              <w:jc w:val="center"/>
              <w:rPr>
                <w:rFonts w:ascii="宋体" w:eastAsia="宋体" w:hAnsi="宋体" w:cs="宋体"/>
                <w:kern w:val="0"/>
                <w:szCs w:val="21"/>
              </w:rPr>
            </w:pPr>
            <w:r>
              <w:rPr>
                <w:rFonts w:ascii="宋体" w:eastAsia="宋体" w:hAnsi="宋体" w:cs="宋体" w:hint="eastAsia"/>
                <w:kern w:val="0"/>
                <w:szCs w:val="21"/>
              </w:rPr>
              <w:t>2205</w:t>
            </w:r>
          </w:p>
        </w:tc>
        <w:tc>
          <w:tcPr>
            <w:tcW w:w="1418" w:type="dxa"/>
            <w:tcBorders>
              <w:tl2br w:val="nil"/>
              <w:tr2bl w:val="nil"/>
            </w:tcBorders>
            <w:vAlign w:val="center"/>
          </w:tcPr>
          <w:p w:rsidR="00000571" w:rsidRPr="00EB5722" w:rsidRDefault="00000571" w:rsidP="00000571">
            <w:pPr>
              <w:widowControl/>
              <w:jc w:val="center"/>
              <w:rPr>
                <w:rFonts w:ascii="宋体" w:eastAsia="宋体" w:hAnsi="宋体" w:cs="宋体"/>
                <w:kern w:val="0"/>
                <w:szCs w:val="21"/>
              </w:rPr>
            </w:pPr>
            <w:r>
              <w:rPr>
                <w:rFonts w:ascii="宋体" w:eastAsia="宋体" w:hAnsi="宋体" w:cs="宋体" w:hint="eastAsia"/>
                <w:kern w:val="0"/>
                <w:szCs w:val="21"/>
              </w:rPr>
              <w:t>若干</w:t>
            </w:r>
          </w:p>
        </w:tc>
        <w:tc>
          <w:tcPr>
            <w:tcW w:w="992" w:type="dxa"/>
            <w:tcBorders>
              <w:tl2br w:val="nil"/>
              <w:tr2bl w:val="nil"/>
            </w:tcBorders>
            <w:vAlign w:val="center"/>
          </w:tcPr>
          <w:p w:rsidR="00000571" w:rsidRPr="00EB5722" w:rsidRDefault="00000571" w:rsidP="00000571">
            <w:pPr>
              <w:widowControl/>
              <w:jc w:val="center"/>
              <w:rPr>
                <w:rFonts w:ascii="宋体" w:eastAsia="宋体" w:hAnsi="宋体" w:cs="宋体"/>
                <w:kern w:val="0"/>
                <w:szCs w:val="21"/>
              </w:rPr>
            </w:pPr>
          </w:p>
        </w:tc>
        <w:tc>
          <w:tcPr>
            <w:tcW w:w="1843" w:type="dxa"/>
            <w:tcBorders>
              <w:tl2br w:val="nil"/>
              <w:tr2bl w:val="nil"/>
            </w:tcBorders>
            <w:vAlign w:val="center"/>
          </w:tcPr>
          <w:p w:rsidR="00000571" w:rsidRPr="00EB5722" w:rsidRDefault="00000571" w:rsidP="00000571">
            <w:pPr>
              <w:widowControl/>
              <w:jc w:val="center"/>
              <w:rPr>
                <w:rFonts w:ascii="宋体" w:eastAsia="宋体" w:hAnsi="宋体" w:cs="宋体"/>
                <w:kern w:val="0"/>
                <w:szCs w:val="21"/>
              </w:rPr>
            </w:pPr>
            <w:r>
              <w:rPr>
                <w:rFonts w:ascii="宋体" w:eastAsia="宋体" w:hAnsi="宋体" w:cs="宋体" w:hint="eastAsia"/>
                <w:szCs w:val="21"/>
              </w:rPr>
              <w:t>江苏扬创</w:t>
            </w:r>
          </w:p>
        </w:tc>
      </w:tr>
      <w:tr w:rsidR="00571CC6" w:rsidRPr="00EB5722" w:rsidTr="00000571">
        <w:trPr>
          <w:cantSplit/>
          <w:trHeight w:hRule="exact" w:val="652"/>
          <w:jc w:val="center"/>
        </w:trPr>
        <w:tc>
          <w:tcPr>
            <w:tcW w:w="2376" w:type="dxa"/>
            <w:tcBorders>
              <w:tl2br w:val="nil"/>
              <w:tr2bl w:val="nil"/>
            </w:tcBorders>
            <w:vAlign w:val="center"/>
          </w:tcPr>
          <w:p w:rsidR="00571CC6" w:rsidRDefault="00571CC6" w:rsidP="00000571">
            <w:pPr>
              <w:jc w:val="center"/>
              <w:rPr>
                <w:rFonts w:ascii="宋体" w:eastAsia="宋体" w:hAnsi="宋体" w:cs="宋体"/>
                <w:szCs w:val="21"/>
              </w:rPr>
            </w:pPr>
            <w:r>
              <w:rPr>
                <w:rFonts w:ascii="宋体" w:eastAsia="宋体" w:hAnsi="宋体" w:cs="宋体" w:hint="eastAsia"/>
                <w:szCs w:val="21"/>
              </w:rPr>
              <w:t>驱动电机</w:t>
            </w:r>
          </w:p>
        </w:tc>
        <w:tc>
          <w:tcPr>
            <w:tcW w:w="2127" w:type="dxa"/>
            <w:tcBorders>
              <w:tl2br w:val="nil"/>
              <w:tr2bl w:val="nil"/>
            </w:tcBorders>
            <w:vAlign w:val="center"/>
          </w:tcPr>
          <w:p w:rsidR="00571CC6" w:rsidRPr="00EB5722" w:rsidRDefault="00E05DD9" w:rsidP="005470E1">
            <w:pPr>
              <w:autoSpaceDE w:val="0"/>
              <w:autoSpaceDN w:val="0"/>
              <w:adjustRightInd w:val="0"/>
              <w:ind w:right="-20"/>
              <w:jc w:val="center"/>
              <w:rPr>
                <w:rFonts w:ascii="宋体" w:eastAsia="宋体" w:hAnsi="宋体" w:cs="宋体"/>
                <w:szCs w:val="21"/>
              </w:rPr>
            </w:pPr>
            <w:r>
              <w:rPr>
                <w:rFonts w:ascii="宋体" w:eastAsia="宋体" w:hAnsi="宋体" w:cs="宋体" w:hint="eastAsia"/>
                <w:szCs w:val="21"/>
              </w:rPr>
              <w:t>18.5KW</w:t>
            </w:r>
          </w:p>
        </w:tc>
        <w:tc>
          <w:tcPr>
            <w:tcW w:w="1417" w:type="dxa"/>
            <w:tcBorders>
              <w:tl2br w:val="nil"/>
              <w:tr2bl w:val="nil"/>
            </w:tcBorders>
            <w:vAlign w:val="center"/>
          </w:tcPr>
          <w:p w:rsidR="00571CC6" w:rsidRPr="00EB5722" w:rsidRDefault="00571CC6" w:rsidP="00571CC6">
            <w:pPr>
              <w:jc w:val="center"/>
              <w:rPr>
                <w:rFonts w:ascii="宋体" w:eastAsia="宋体" w:hAnsi="宋体" w:cs="宋体"/>
                <w:kern w:val="0"/>
                <w:szCs w:val="21"/>
              </w:rPr>
            </w:pPr>
          </w:p>
        </w:tc>
        <w:tc>
          <w:tcPr>
            <w:tcW w:w="1418" w:type="dxa"/>
            <w:tcBorders>
              <w:tl2br w:val="nil"/>
              <w:tr2bl w:val="nil"/>
            </w:tcBorders>
            <w:vAlign w:val="center"/>
          </w:tcPr>
          <w:p w:rsidR="00571CC6" w:rsidRPr="00EB5722" w:rsidRDefault="00000571" w:rsidP="00000571">
            <w:pPr>
              <w:widowControl/>
              <w:jc w:val="center"/>
              <w:rPr>
                <w:rFonts w:ascii="宋体" w:eastAsia="宋体" w:hAnsi="宋体" w:cs="宋体"/>
                <w:kern w:val="0"/>
                <w:szCs w:val="21"/>
              </w:rPr>
            </w:pPr>
            <w:r>
              <w:rPr>
                <w:rFonts w:ascii="宋体" w:eastAsia="宋体" w:hAnsi="宋体" w:cs="宋体" w:hint="eastAsia"/>
                <w:kern w:val="0"/>
                <w:szCs w:val="21"/>
              </w:rPr>
              <w:t>1</w:t>
            </w:r>
            <w:r w:rsidRPr="00EB5722">
              <w:rPr>
                <w:rFonts w:ascii="宋体" w:eastAsia="宋体" w:hAnsi="宋体" w:cs="宋体" w:hint="eastAsia"/>
                <w:kern w:val="0"/>
                <w:szCs w:val="21"/>
              </w:rPr>
              <w:t xml:space="preserve"> </w:t>
            </w:r>
          </w:p>
        </w:tc>
        <w:tc>
          <w:tcPr>
            <w:tcW w:w="992" w:type="dxa"/>
            <w:tcBorders>
              <w:tl2br w:val="nil"/>
              <w:tr2bl w:val="nil"/>
            </w:tcBorders>
            <w:vAlign w:val="center"/>
          </w:tcPr>
          <w:p w:rsidR="00571CC6" w:rsidRPr="00EB5722" w:rsidRDefault="00000571" w:rsidP="00571CC6">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843" w:type="dxa"/>
            <w:tcBorders>
              <w:tl2br w:val="nil"/>
              <w:tr2bl w:val="nil"/>
            </w:tcBorders>
            <w:vAlign w:val="center"/>
          </w:tcPr>
          <w:p w:rsidR="00571CC6" w:rsidRPr="00EB5722" w:rsidRDefault="00571CC6" w:rsidP="00571CC6">
            <w:pPr>
              <w:widowControl/>
              <w:jc w:val="center"/>
              <w:rPr>
                <w:rFonts w:ascii="宋体" w:eastAsia="宋体" w:hAnsi="宋体" w:cs="宋体"/>
                <w:kern w:val="0"/>
                <w:szCs w:val="21"/>
              </w:rPr>
            </w:pPr>
          </w:p>
        </w:tc>
      </w:tr>
      <w:tr w:rsidR="00571CC6" w:rsidRPr="00EB5722" w:rsidTr="00E05DD9">
        <w:trPr>
          <w:cantSplit/>
          <w:trHeight w:hRule="exact" w:val="1444"/>
          <w:jc w:val="center"/>
        </w:trPr>
        <w:tc>
          <w:tcPr>
            <w:tcW w:w="2376" w:type="dxa"/>
            <w:tcBorders>
              <w:tl2br w:val="nil"/>
              <w:tr2bl w:val="nil"/>
            </w:tcBorders>
            <w:vAlign w:val="center"/>
          </w:tcPr>
          <w:p w:rsidR="00571CC6" w:rsidRPr="00EB5722" w:rsidRDefault="00571CC6" w:rsidP="00000571">
            <w:pPr>
              <w:jc w:val="center"/>
              <w:rPr>
                <w:rFonts w:ascii="宋体" w:eastAsia="宋体" w:hAnsi="宋体" w:cs="宋体"/>
                <w:szCs w:val="21"/>
              </w:rPr>
            </w:pPr>
            <w:r>
              <w:rPr>
                <w:rFonts w:ascii="宋体" w:eastAsia="宋体" w:hAnsi="宋体" w:cs="宋体" w:hint="eastAsia"/>
                <w:szCs w:val="21"/>
              </w:rPr>
              <w:t>减速机</w:t>
            </w:r>
          </w:p>
        </w:tc>
        <w:tc>
          <w:tcPr>
            <w:tcW w:w="2127" w:type="dxa"/>
            <w:tcBorders>
              <w:tl2br w:val="nil"/>
              <w:tr2bl w:val="nil"/>
            </w:tcBorders>
            <w:vAlign w:val="center"/>
          </w:tcPr>
          <w:p w:rsidR="00571CC6" w:rsidRPr="00EB5722" w:rsidRDefault="00E05DD9" w:rsidP="005470E1">
            <w:pPr>
              <w:autoSpaceDE w:val="0"/>
              <w:autoSpaceDN w:val="0"/>
              <w:adjustRightInd w:val="0"/>
              <w:ind w:right="-20"/>
              <w:jc w:val="center"/>
              <w:rPr>
                <w:rFonts w:ascii="宋体" w:eastAsia="宋体" w:hAnsi="宋体" w:cs="宋体"/>
                <w:szCs w:val="21"/>
              </w:rPr>
            </w:pPr>
            <w:r>
              <w:rPr>
                <w:rFonts w:ascii="宋体" w:eastAsia="宋体" w:hAnsi="宋体" w:cs="宋体" w:hint="eastAsia"/>
                <w:szCs w:val="21"/>
              </w:rPr>
              <w:t>TFAF-128-49.19-YB35X4 180M-4P-18.5KW-M3-14</w:t>
            </w:r>
          </w:p>
        </w:tc>
        <w:tc>
          <w:tcPr>
            <w:tcW w:w="1417" w:type="dxa"/>
            <w:tcBorders>
              <w:tl2br w:val="nil"/>
              <w:tr2bl w:val="nil"/>
            </w:tcBorders>
            <w:vAlign w:val="center"/>
          </w:tcPr>
          <w:p w:rsidR="00571CC6" w:rsidRPr="00E05DD9" w:rsidRDefault="00571CC6" w:rsidP="00571CC6">
            <w:pPr>
              <w:jc w:val="center"/>
              <w:rPr>
                <w:rFonts w:ascii="宋体" w:eastAsia="宋体" w:hAnsi="宋体" w:cs="宋体"/>
                <w:kern w:val="0"/>
                <w:szCs w:val="21"/>
              </w:rPr>
            </w:pPr>
          </w:p>
        </w:tc>
        <w:tc>
          <w:tcPr>
            <w:tcW w:w="1418" w:type="dxa"/>
            <w:tcBorders>
              <w:tl2br w:val="nil"/>
              <w:tr2bl w:val="nil"/>
            </w:tcBorders>
            <w:vAlign w:val="center"/>
          </w:tcPr>
          <w:p w:rsidR="00571CC6" w:rsidRPr="00EB5722" w:rsidRDefault="00000571" w:rsidP="00000571">
            <w:pPr>
              <w:widowControl/>
              <w:jc w:val="center"/>
              <w:rPr>
                <w:rFonts w:ascii="宋体" w:eastAsia="宋体" w:hAnsi="宋体" w:cs="宋体"/>
                <w:kern w:val="0"/>
                <w:szCs w:val="21"/>
              </w:rPr>
            </w:pPr>
            <w:r>
              <w:rPr>
                <w:rFonts w:ascii="宋体" w:eastAsia="宋体" w:hAnsi="宋体" w:cs="宋体" w:hint="eastAsia"/>
                <w:kern w:val="0"/>
                <w:szCs w:val="21"/>
              </w:rPr>
              <w:t>1</w:t>
            </w:r>
            <w:r w:rsidRPr="00EB5722">
              <w:rPr>
                <w:rFonts w:ascii="宋体" w:eastAsia="宋体" w:hAnsi="宋体" w:cs="宋体" w:hint="eastAsia"/>
                <w:kern w:val="0"/>
                <w:szCs w:val="21"/>
              </w:rPr>
              <w:t xml:space="preserve"> </w:t>
            </w:r>
          </w:p>
        </w:tc>
        <w:tc>
          <w:tcPr>
            <w:tcW w:w="992" w:type="dxa"/>
            <w:tcBorders>
              <w:tl2br w:val="nil"/>
              <w:tr2bl w:val="nil"/>
            </w:tcBorders>
            <w:vAlign w:val="center"/>
          </w:tcPr>
          <w:p w:rsidR="00571CC6" w:rsidRPr="00EB5722" w:rsidRDefault="00000571" w:rsidP="00571CC6">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843" w:type="dxa"/>
            <w:tcBorders>
              <w:tl2br w:val="nil"/>
              <w:tr2bl w:val="nil"/>
            </w:tcBorders>
            <w:vAlign w:val="center"/>
          </w:tcPr>
          <w:p w:rsidR="00571CC6" w:rsidRPr="00EB5722" w:rsidRDefault="00282EE0" w:rsidP="00571CC6">
            <w:pPr>
              <w:widowControl/>
              <w:jc w:val="center"/>
              <w:rPr>
                <w:rFonts w:ascii="宋体" w:eastAsia="宋体" w:hAnsi="宋体" w:cs="宋体"/>
                <w:kern w:val="0"/>
                <w:szCs w:val="21"/>
              </w:rPr>
            </w:pPr>
            <w:r>
              <w:rPr>
                <w:rFonts w:ascii="宋体" w:eastAsia="宋体" w:hAnsi="宋体" w:cs="宋体" w:hint="eastAsia"/>
                <w:kern w:val="0"/>
                <w:szCs w:val="21"/>
              </w:rPr>
              <w:t>泰隆</w:t>
            </w:r>
          </w:p>
        </w:tc>
      </w:tr>
      <w:tr w:rsidR="00571CC6" w:rsidRPr="00EB5722" w:rsidTr="00000571">
        <w:trPr>
          <w:cantSplit/>
          <w:trHeight w:hRule="exact" w:val="652"/>
          <w:jc w:val="center"/>
        </w:trPr>
        <w:tc>
          <w:tcPr>
            <w:tcW w:w="2376" w:type="dxa"/>
            <w:tcBorders>
              <w:tl2br w:val="nil"/>
              <w:tr2bl w:val="nil"/>
            </w:tcBorders>
            <w:vAlign w:val="center"/>
          </w:tcPr>
          <w:p w:rsidR="00571CC6" w:rsidRPr="00EB5722" w:rsidRDefault="00571CC6" w:rsidP="00000571">
            <w:pPr>
              <w:jc w:val="center"/>
              <w:rPr>
                <w:rFonts w:ascii="宋体" w:eastAsia="宋体" w:hAnsi="宋体" w:cs="宋体"/>
                <w:szCs w:val="21"/>
              </w:rPr>
            </w:pPr>
            <w:r>
              <w:rPr>
                <w:rFonts w:ascii="宋体" w:eastAsia="宋体" w:hAnsi="宋体" w:cs="宋体" w:hint="eastAsia"/>
                <w:szCs w:val="21"/>
              </w:rPr>
              <w:t>设备法兰</w:t>
            </w:r>
          </w:p>
        </w:tc>
        <w:tc>
          <w:tcPr>
            <w:tcW w:w="2127" w:type="dxa"/>
            <w:tcBorders>
              <w:tl2br w:val="nil"/>
              <w:tr2bl w:val="nil"/>
            </w:tcBorders>
            <w:vAlign w:val="center"/>
          </w:tcPr>
          <w:p w:rsidR="00571CC6" w:rsidRPr="00EB5722" w:rsidRDefault="00571CC6" w:rsidP="005470E1">
            <w:pPr>
              <w:jc w:val="center"/>
              <w:rPr>
                <w:rFonts w:ascii="宋体" w:eastAsia="宋体" w:hAnsi="宋体" w:cs="宋体"/>
                <w:szCs w:val="21"/>
              </w:rPr>
            </w:pPr>
          </w:p>
        </w:tc>
        <w:tc>
          <w:tcPr>
            <w:tcW w:w="1417" w:type="dxa"/>
            <w:tcBorders>
              <w:tl2br w:val="nil"/>
              <w:tr2bl w:val="nil"/>
            </w:tcBorders>
            <w:vAlign w:val="center"/>
          </w:tcPr>
          <w:p w:rsidR="00571CC6" w:rsidRPr="00EB5722" w:rsidRDefault="00571CC6" w:rsidP="00571CC6">
            <w:pPr>
              <w:jc w:val="center"/>
              <w:rPr>
                <w:rFonts w:ascii="宋体" w:eastAsia="宋体" w:hAnsi="宋体" w:cs="宋体"/>
                <w:kern w:val="0"/>
                <w:szCs w:val="21"/>
              </w:rPr>
            </w:pPr>
          </w:p>
        </w:tc>
        <w:tc>
          <w:tcPr>
            <w:tcW w:w="1418" w:type="dxa"/>
            <w:tcBorders>
              <w:tl2br w:val="nil"/>
              <w:tr2bl w:val="nil"/>
            </w:tcBorders>
            <w:vAlign w:val="center"/>
          </w:tcPr>
          <w:p w:rsidR="00571CC6" w:rsidRPr="00EB5722" w:rsidRDefault="00000571" w:rsidP="00571CC6">
            <w:pPr>
              <w:widowControl/>
              <w:jc w:val="center"/>
              <w:rPr>
                <w:rFonts w:ascii="宋体" w:eastAsia="宋体" w:hAnsi="宋体" w:cs="宋体"/>
                <w:kern w:val="0"/>
                <w:szCs w:val="21"/>
              </w:rPr>
            </w:pPr>
            <w:r>
              <w:rPr>
                <w:rFonts w:ascii="宋体" w:eastAsia="宋体" w:hAnsi="宋体" w:cs="宋体" w:hint="eastAsia"/>
                <w:kern w:val="0"/>
                <w:szCs w:val="21"/>
              </w:rPr>
              <w:t>若干</w:t>
            </w:r>
          </w:p>
        </w:tc>
        <w:tc>
          <w:tcPr>
            <w:tcW w:w="992" w:type="dxa"/>
            <w:tcBorders>
              <w:tl2br w:val="nil"/>
              <w:tr2bl w:val="nil"/>
            </w:tcBorders>
            <w:vAlign w:val="center"/>
          </w:tcPr>
          <w:p w:rsidR="00571CC6" w:rsidRPr="00EB5722" w:rsidRDefault="00571CC6" w:rsidP="00571CC6">
            <w:pPr>
              <w:widowControl/>
              <w:jc w:val="center"/>
              <w:rPr>
                <w:rFonts w:ascii="宋体" w:eastAsia="宋体" w:hAnsi="宋体" w:cs="宋体"/>
                <w:kern w:val="0"/>
                <w:szCs w:val="21"/>
              </w:rPr>
            </w:pPr>
          </w:p>
        </w:tc>
        <w:tc>
          <w:tcPr>
            <w:tcW w:w="1843" w:type="dxa"/>
            <w:tcBorders>
              <w:tl2br w:val="nil"/>
              <w:tr2bl w:val="nil"/>
            </w:tcBorders>
            <w:vAlign w:val="center"/>
          </w:tcPr>
          <w:p w:rsidR="00571CC6" w:rsidRPr="00EB5722" w:rsidRDefault="00571CC6" w:rsidP="00571CC6">
            <w:pPr>
              <w:widowControl/>
              <w:jc w:val="center"/>
              <w:rPr>
                <w:rFonts w:ascii="宋体" w:eastAsia="宋体" w:hAnsi="宋体" w:cs="宋体"/>
                <w:kern w:val="0"/>
                <w:szCs w:val="21"/>
              </w:rPr>
            </w:pPr>
          </w:p>
        </w:tc>
      </w:tr>
      <w:tr w:rsidR="00217317" w:rsidRPr="00EB5722" w:rsidTr="00000571">
        <w:trPr>
          <w:cantSplit/>
          <w:trHeight w:hRule="exact" w:val="652"/>
          <w:jc w:val="center"/>
        </w:trPr>
        <w:tc>
          <w:tcPr>
            <w:tcW w:w="2376" w:type="dxa"/>
            <w:tcBorders>
              <w:tl2br w:val="nil"/>
              <w:tr2bl w:val="nil"/>
            </w:tcBorders>
            <w:vAlign w:val="center"/>
          </w:tcPr>
          <w:p w:rsidR="00217317" w:rsidRPr="00EB5722" w:rsidRDefault="00571CC6" w:rsidP="00000571">
            <w:pPr>
              <w:jc w:val="center"/>
              <w:rPr>
                <w:rFonts w:ascii="宋体" w:eastAsia="宋体" w:hAnsi="宋体" w:cs="宋体"/>
                <w:szCs w:val="21"/>
              </w:rPr>
            </w:pPr>
            <w:r>
              <w:rPr>
                <w:rFonts w:ascii="宋体" w:eastAsia="宋体" w:hAnsi="宋体" w:cs="宋体" w:hint="eastAsia"/>
                <w:szCs w:val="21"/>
              </w:rPr>
              <w:t>设备外壳</w:t>
            </w:r>
          </w:p>
        </w:tc>
        <w:tc>
          <w:tcPr>
            <w:tcW w:w="2127" w:type="dxa"/>
            <w:tcBorders>
              <w:tl2br w:val="nil"/>
              <w:tr2bl w:val="nil"/>
            </w:tcBorders>
            <w:vAlign w:val="center"/>
          </w:tcPr>
          <w:p w:rsidR="00217317" w:rsidRPr="00EB5722" w:rsidRDefault="00217317" w:rsidP="00000571">
            <w:pPr>
              <w:jc w:val="center"/>
              <w:rPr>
                <w:rFonts w:ascii="宋体" w:eastAsia="宋体" w:hAnsi="宋体" w:cs="宋体"/>
                <w:szCs w:val="21"/>
              </w:rPr>
            </w:pPr>
          </w:p>
        </w:tc>
        <w:tc>
          <w:tcPr>
            <w:tcW w:w="1417" w:type="dxa"/>
            <w:tcBorders>
              <w:tl2br w:val="nil"/>
              <w:tr2bl w:val="nil"/>
            </w:tcBorders>
            <w:vAlign w:val="center"/>
          </w:tcPr>
          <w:p w:rsidR="00217317" w:rsidRPr="00EB5722" w:rsidRDefault="00217317" w:rsidP="00EB5722">
            <w:pPr>
              <w:jc w:val="center"/>
              <w:rPr>
                <w:rFonts w:ascii="宋体" w:eastAsia="宋体" w:hAnsi="宋体" w:cs="宋体"/>
                <w:kern w:val="0"/>
                <w:szCs w:val="21"/>
              </w:rPr>
            </w:pPr>
          </w:p>
        </w:tc>
        <w:tc>
          <w:tcPr>
            <w:tcW w:w="1418" w:type="dxa"/>
            <w:tcBorders>
              <w:tl2br w:val="nil"/>
              <w:tr2bl w:val="nil"/>
            </w:tcBorders>
            <w:vAlign w:val="center"/>
          </w:tcPr>
          <w:p w:rsidR="00217317" w:rsidRPr="00EB5722" w:rsidRDefault="00000571" w:rsidP="00000571">
            <w:pPr>
              <w:widowControl/>
              <w:jc w:val="center"/>
              <w:rPr>
                <w:rFonts w:ascii="宋体" w:eastAsia="宋体" w:hAnsi="宋体" w:cs="宋体"/>
                <w:kern w:val="0"/>
                <w:szCs w:val="21"/>
              </w:rPr>
            </w:pPr>
            <w:r>
              <w:rPr>
                <w:rFonts w:ascii="宋体" w:eastAsia="宋体" w:hAnsi="宋体" w:cs="宋体" w:hint="eastAsia"/>
                <w:kern w:val="0"/>
                <w:szCs w:val="21"/>
              </w:rPr>
              <w:t>1</w:t>
            </w:r>
            <w:r w:rsidRPr="00EB5722">
              <w:rPr>
                <w:rFonts w:ascii="宋体" w:eastAsia="宋体" w:hAnsi="宋体" w:cs="宋体" w:hint="eastAsia"/>
                <w:kern w:val="0"/>
                <w:szCs w:val="21"/>
              </w:rPr>
              <w:t xml:space="preserve"> </w:t>
            </w:r>
          </w:p>
        </w:tc>
        <w:tc>
          <w:tcPr>
            <w:tcW w:w="992" w:type="dxa"/>
            <w:tcBorders>
              <w:tl2br w:val="nil"/>
              <w:tr2bl w:val="nil"/>
            </w:tcBorders>
            <w:vAlign w:val="center"/>
          </w:tcPr>
          <w:p w:rsidR="00217317" w:rsidRPr="00EB5722" w:rsidRDefault="00000571" w:rsidP="00EB5722">
            <w:pPr>
              <w:widowControl/>
              <w:jc w:val="center"/>
              <w:rPr>
                <w:rFonts w:ascii="宋体" w:eastAsia="宋体" w:hAnsi="宋体" w:cs="宋体"/>
                <w:kern w:val="0"/>
                <w:szCs w:val="21"/>
              </w:rPr>
            </w:pPr>
            <w:r>
              <w:rPr>
                <w:rFonts w:ascii="宋体" w:eastAsia="宋体" w:hAnsi="宋体" w:cs="宋体" w:hint="eastAsia"/>
                <w:kern w:val="0"/>
                <w:szCs w:val="21"/>
              </w:rPr>
              <w:t>套</w:t>
            </w:r>
          </w:p>
        </w:tc>
        <w:tc>
          <w:tcPr>
            <w:tcW w:w="1843" w:type="dxa"/>
            <w:tcBorders>
              <w:tl2br w:val="nil"/>
              <w:tr2bl w:val="nil"/>
            </w:tcBorders>
            <w:vAlign w:val="center"/>
          </w:tcPr>
          <w:p w:rsidR="00217317" w:rsidRPr="00EB5722" w:rsidRDefault="00000571" w:rsidP="00EB5722">
            <w:pPr>
              <w:widowControl/>
              <w:jc w:val="center"/>
              <w:rPr>
                <w:rFonts w:ascii="宋体" w:eastAsia="宋体" w:hAnsi="宋体" w:cs="宋体"/>
                <w:kern w:val="0"/>
                <w:szCs w:val="21"/>
              </w:rPr>
            </w:pPr>
            <w:r>
              <w:rPr>
                <w:rFonts w:ascii="宋体" w:eastAsia="宋体" w:hAnsi="宋体" w:cs="宋体" w:hint="eastAsia"/>
                <w:szCs w:val="21"/>
              </w:rPr>
              <w:t>江苏扬创</w:t>
            </w:r>
          </w:p>
        </w:tc>
      </w:tr>
      <w:tr w:rsidR="00571CC6" w:rsidRPr="00EB5722" w:rsidTr="00000571">
        <w:trPr>
          <w:cantSplit/>
          <w:trHeight w:hRule="exact" w:val="652"/>
          <w:jc w:val="center"/>
        </w:trPr>
        <w:tc>
          <w:tcPr>
            <w:tcW w:w="2376" w:type="dxa"/>
            <w:tcBorders>
              <w:tl2br w:val="nil"/>
              <w:tr2bl w:val="nil"/>
            </w:tcBorders>
            <w:vAlign w:val="center"/>
          </w:tcPr>
          <w:p w:rsidR="00571CC6" w:rsidRDefault="00571CC6" w:rsidP="00000571">
            <w:pPr>
              <w:jc w:val="center"/>
              <w:rPr>
                <w:rFonts w:ascii="宋体" w:eastAsia="宋体" w:hAnsi="宋体" w:cs="宋体"/>
                <w:szCs w:val="21"/>
              </w:rPr>
            </w:pPr>
            <w:r>
              <w:rPr>
                <w:rFonts w:ascii="宋体" w:eastAsia="宋体" w:hAnsi="宋体" w:cs="宋体" w:hint="eastAsia"/>
                <w:szCs w:val="21"/>
              </w:rPr>
              <w:t>设备支架</w:t>
            </w:r>
          </w:p>
        </w:tc>
        <w:tc>
          <w:tcPr>
            <w:tcW w:w="2127" w:type="dxa"/>
            <w:tcBorders>
              <w:tl2br w:val="nil"/>
              <w:tr2bl w:val="nil"/>
            </w:tcBorders>
            <w:vAlign w:val="center"/>
          </w:tcPr>
          <w:p w:rsidR="00571CC6" w:rsidRPr="00EB5722" w:rsidRDefault="00571CC6" w:rsidP="00000571">
            <w:pPr>
              <w:jc w:val="center"/>
              <w:rPr>
                <w:rFonts w:ascii="宋体" w:eastAsia="宋体" w:hAnsi="宋体" w:cs="宋体"/>
                <w:szCs w:val="21"/>
              </w:rPr>
            </w:pPr>
          </w:p>
        </w:tc>
        <w:tc>
          <w:tcPr>
            <w:tcW w:w="1417" w:type="dxa"/>
            <w:tcBorders>
              <w:tl2br w:val="nil"/>
              <w:tr2bl w:val="nil"/>
            </w:tcBorders>
            <w:vAlign w:val="center"/>
          </w:tcPr>
          <w:p w:rsidR="00571CC6" w:rsidRPr="00EB5722" w:rsidRDefault="00571CC6" w:rsidP="00EB5722">
            <w:pPr>
              <w:jc w:val="center"/>
              <w:rPr>
                <w:rFonts w:ascii="宋体" w:eastAsia="宋体" w:hAnsi="宋体" w:cs="宋体"/>
                <w:kern w:val="0"/>
                <w:szCs w:val="21"/>
              </w:rPr>
            </w:pPr>
          </w:p>
        </w:tc>
        <w:tc>
          <w:tcPr>
            <w:tcW w:w="1418" w:type="dxa"/>
            <w:tcBorders>
              <w:tl2br w:val="nil"/>
              <w:tr2bl w:val="nil"/>
            </w:tcBorders>
            <w:vAlign w:val="center"/>
          </w:tcPr>
          <w:p w:rsidR="00571CC6" w:rsidRPr="00EB5722" w:rsidRDefault="00000571" w:rsidP="00000571">
            <w:pPr>
              <w:widowControl/>
              <w:jc w:val="center"/>
              <w:rPr>
                <w:rFonts w:ascii="宋体" w:eastAsia="宋体" w:hAnsi="宋体" w:cs="宋体"/>
                <w:kern w:val="0"/>
                <w:szCs w:val="21"/>
              </w:rPr>
            </w:pPr>
            <w:r>
              <w:rPr>
                <w:rFonts w:ascii="宋体" w:eastAsia="宋体" w:hAnsi="宋体" w:cs="宋体" w:hint="eastAsia"/>
                <w:kern w:val="0"/>
                <w:szCs w:val="21"/>
              </w:rPr>
              <w:t>1</w:t>
            </w:r>
            <w:r w:rsidRPr="00EB5722">
              <w:rPr>
                <w:rFonts w:ascii="宋体" w:eastAsia="宋体" w:hAnsi="宋体" w:cs="宋体" w:hint="eastAsia"/>
                <w:kern w:val="0"/>
                <w:szCs w:val="21"/>
              </w:rPr>
              <w:t xml:space="preserve"> </w:t>
            </w:r>
          </w:p>
        </w:tc>
        <w:tc>
          <w:tcPr>
            <w:tcW w:w="992" w:type="dxa"/>
            <w:tcBorders>
              <w:tl2br w:val="nil"/>
              <w:tr2bl w:val="nil"/>
            </w:tcBorders>
            <w:vAlign w:val="center"/>
          </w:tcPr>
          <w:p w:rsidR="00571CC6" w:rsidRPr="00EB5722" w:rsidRDefault="00000571" w:rsidP="00EB5722">
            <w:pPr>
              <w:widowControl/>
              <w:jc w:val="center"/>
              <w:rPr>
                <w:rFonts w:ascii="宋体" w:eastAsia="宋体" w:hAnsi="宋体" w:cs="宋体"/>
                <w:kern w:val="0"/>
                <w:szCs w:val="21"/>
              </w:rPr>
            </w:pPr>
            <w:r>
              <w:rPr>
                <w:rFonts w:ascii="宋体" w:eastAsia="宋体" w:hAnsi="宋体" w:cs="宋体" w:hint="eastAsia"/>
                <w:kern w:val="0"/>
                <w:szCs w:val="21"/>
              </w:rPr>
              <w:t>件</w:t>
            </w:r>
          </w:p>
        </w:tc>
        <w:tc>
          <w:tcPr>
            <w:tcW w:w="1843" w:type="dxa"/>
            <w:tcBorders>
              <w:tl2br w:val="nil"/>
              <w:tr2bl w:val="nil"/>
            </w:tcBorders>
            <w:vAlign w:val="center"/>
          </w:tcPr>
          <w:p w:rsidR="00571CC6" w:rsidRPr="00EB5722" w:rsidRDefault="00000571" w:rsidP="00EB5722">
            <w:pPr>
              <w:widowControl/>
              <w:jc w:val="center"/>
              <w:rPr>
                <w:rFonts w:ascii="宋体" w:eastAsia="宋体" w:hAnsi="宋体" w:cs="宋体"/>
                <w:kern w:val="0"/>
                <w:szCs w:val="21"/>
              </w:rPr>
            </w:pPr>
            <w:r>
              <w:rPr>
                <w:rFonts w:ascii="宋体" w:eastAsia="宋体" w:hAnsi="宋体" w:cs="宋体" w:hint="eastAsia"/>
                <w:szCs w:val="21"/>
              </w:rPr>
              <w:t>江苏扬创</w:t>
            </w:r>
          </w:p>
        </w:tc>
      </w:tr>
      <w:tr w:rsidR="00217317" w:rsidRPr="00EB5722" w:rsidTr="00000571">
        <w:trPr>
          <w:cantSplit/>
          <w:trHeight w:hRule="exact" w:val="652"/>
          <w:jc w:val="center"/>
        </w:trPr>
        <w:tc>
          <w:tcPr>
            <w:tcW w:w="2376" w:type="dxa"/>
            <w:tcBorders>
              <w:tl2br w:val="nil"/>
              <w:tr2bl w:val="nil"/>
            </w:tcBorders>
            <w:vAlign w:val="center"/>
          </w:tcPr>
          <w:p w:rsidR="00217317" w:rsidRPr="00EB5722" w:rsidRDefault="00571CC6" w:rsidP="00000571">
            <w:pPr>
              <w:jc w:val="center"/>
              <w:rPr>
                <w:rFonts w:ascii="宋体" w:eastAsia="宋体" w:hAnsi="宋体" w:cs="宋体"/>
                <w:szCs w:val="21"/>
              </w:rPr>
            </w:pPr>
            <w:r>
              <w:rPr>
                <w:rFonts w:ascii="宋体" w:eastAsia="宋体" w:hAnsi="宋体" w:cs="宋体" w:hint="eastAsia"/>
                <w:szCs w:val="21"/>
              </w:rPr>
              <w:t>紧固件等标准件</w:t>
            </w:r>
          </w:p>
        </w:tc>
        <w:tc>
          <w:tcPr>
            <w:tcW w:w="2127" w:type="dxa"/>
            <w:tcBorders>
              <w:tl2br w:val="nil"/>
              <w:tr2bl w:val="nil"/>
            </w:tcBorders>
            <w:vAlign w:val="center"/>
          </w:tcPr>
          <w:p w:rsidR="00217317" w:rsidRPr="00EB5722" w:rsidRDefault="00217317" w:rsidP="00EB5722">
            <w:pPr>
              <w:rPr>
                <w:rFonts w:ascii="宋体" w:eastAsia="宋体" w:hAnsi="宋体" w:cs="宋体"/>
                <w:szCs w:val="21"/>
              </w:rPr>
            </w:pPr>
          </w:p>
        </w:tc>
        <w:tc>
          <w:tcPr>
            <w:tcW w:w="1417" w:type="dxa"/>
            <w:tcBorders>
              <w:tl2br w:val="nil"/>
              <w:tr2bl w:val="nil"/>
            </w:tcBorders>
            <w:vAlign w:val="center"/>
          </w:tcPr>
          <w:p w:rsidR="00217317" w:rsidRPr="00EB5722" w:rsidRDefault="00217317" w:rsidP="00EB5722">
            <w:pPr>
              <w:jc w:val="center"/>
              <w:rPr>
                <w:rFonts w:ascii="宋体" w:eastAsia="宋体" w:hAnsi="宋体" w:cs="宋体"/>
                <w:kern w:val="0"/>
                <w:szCs w:val="21"/>
              </w:rPr>
            </w:pPr>
          </w:p>
        </w:tc>
        <w:tc>
          <w:tcPr>
            <w:tcW w:w="1418" w:type="dxa"/>
            <w:tcBorders>
              <w:tl2br w:val="nil"/>
              <w:tr2bl w:val="nil"/>
            </w:tcBorders>
            <w:vAlign w:val="center"/>
          </w:tcPr>
          <w:p w:rsidR="00217317" w:rsidRPr="00EB5722" w:rsidRDefault="00000571" w:rsidP="00EB5722">
            <w:pPr>
              <w:widowControl/>
              <w:jc w:val="center"/>
              <w:rPr>
                <w:rFonts w:ascii="宋体" w:eastAsia="宋体" w:hAnsi="宋体" w:cs="宋体"/>
                <w:kern w:val="0"/>
                <w:szCs w:val="21"/>
              </w:rPr>
            </w:pPr>
            <w:r>
              <w:rPr>
                <w:rFonts w:ascii="宋体" w:eastAsia="宋体" w:hAnsi="宋体" w:cs="宋体" w:hint="eastAsia"/>
                <w:kern w:val="0"/>
                <w:szCs w:val="21"/>
              </w:rPr>
              <w:t>若干</w:t>
            </w:r>
          </w:p>
        </w:tc>
        <w:tc>
          <w:tcPr>
            <w:tcW w:w="992" w:type="dxa"/>
            <w:tcBorders>
              <w:tl2br w:val="nil"/>
              <w:tr2bl w:val="nil"/>
            </w:tcBorders>
            <w:vAlign w:val="center"/>
          </w:tcPr>
          <w:p w:rsidR="00217317" w:rsidRPr="00EB5722" w:rsidRDefault="00217317" w:rsidP="00EB5722">
            <w:pPr>
              <w:widowControl/>
              <w:jc w:val="center"/>
              <w:rPr>
                <w:rFonts w:ascii="宋体" w:eastAsia="宋体" w:hAnsi="宋体" w:cs="宋体"/>
                <w:kern w:val="0"/>
                <w:szCs w:val="21"/>
              </w:rPr>
            </w:pPr>
          </w:p>
        </w:tc>
        <w:tc>
          <w:tcPr>
            <w:tcW w:w="1843" w:type="dxa"/>
            <w:tcBorders>
              <w:tl2br w:val="nil"/>
              <w:tr2bl w:val="nil"/>
            </w:tcBorders>
            <w:vAlign w:val="center"/>
          </w:tcPr>
          <w:p w:rsidR="00217317" w:rsidRPr="00EB5722" w:rsidRDefault="00217317" w:rsidP="00EB5722">
            <w:pPr>
              <w:widowControl/>
              <w:jc w:val="center"/>
              <w:rPr>
                <w:rFonts w:ascii="宋体" w:eastAsia="宋体" w:hAnsi="宋体" w:cs="宋体"/>
                <w:kern w:val="0"/>
                <w:szCs w:val="21"/>
              </w:rPr>
            </w:pPr>
          </w:p>
        </w:tc>
      </w:tr>
    </w:tbl>
    <w:p w:rsidR="00571CC6" w:rsidRDefault="00571CC6" w:rsidP="00D70E84">
      <w:pPr>
        <w:spacing w:line="360" w:lineRule="auto"/>
        <w:rPr>
          <w:rFonts w:ascii="Calibri" w:eastAsia="宋体" w:hAnsi="Calibri" w:cs="Times New Roman"/>
          <w:b/>
          <w:sz w:val="24"/>
          <w:szCs w:val="20"/>
        </w:rPr>
      </w:pPr>
    </w:p>
    <w:p w:rsidR="00571CC6" w:rsidRDefault="00571CC6" w:rsidP="00D70E84">
      <w:pPr>
        <w:spacing w:line="360" w:lineRule="auto"/>
        <w:rPr>
          <w:rFonts w:ascii="Calibri" w:eastAsia="宋体" w:hAnsi="Calibri" w:cs="Times New Roman"/>
          <w:b/>
          <w:sz w:val="24"/>
          <w:szCs w:val="20"/>
        </w:rPr>
      </w:pPr>
    </w:p>
    <w:p w:rsidR="00571CC6" w:rsidRDefault="00571CC6" w:rsidP="00D70E84">
      <w:pPr>
        <w:spacing w:line="360" w:lineRule="auto"/>
        <w:rPr>
          <w:rFonts w:ascii="Calibri" w:eastAsia="宋体" w:hAnsi="Calibri" w:cs="Times New Roman"/>
          <w:b/>
          <w:sz w:val="24"/>
          <w:szCs w:val="20"/>
        </w:rPr>
      </w:pPr>
    </w:p>
    <w:p w:rsidR="00571CC6" w:rsidRDefault="00571CC6" w:rsidP="00D70E84">
      <w:pPr>
        <w:spacing w:line="360" w:lineRule="auto"/>
        <w:rPr>
          <w:rFonts w:ascii="Calibri" w:eastAsia="宋体" w:hAnsi="Calibri" w:cs="Times New Roman"/>
          <w:b/>
          <w:sz w:val="24"/>
          <w:szCs w:val="20"/>
        </w:rPr>
      </w:pPr>
    </w:p>
    <w:p w:rsidR="00571CC6" w:rsidRDefault="00571CC6" w:rsidP="00D70E84">
      <w:pPr>
        <w:spacing w:line="360" w:lineRule="auto"/>
        <w:rPr>
          <w:rFonts w:ascii="Calibri" w:eastAsia="宋体" w:hAnsi="Calibri" w:cs="Times New Roman"/>
          <w:b/>
          <w:sz w:val="24"/>
          <w:szCs w:val="20"/>
        </w:rPr>
      </w:pPr>
    </w:p>
    <w:p w:rsidR="00571CC6" w:rsidRDefault="00571CC6" w:rsidP="00D70E84">
      <w:pPr>
        <w:spacing w:line="360" w:lineRule="auto"/>
        <w:rPr>
          <w:rFonts w:ascii="Calibri" w:eastAsia="宋体" w:hAnsi="Calibri" w:cs="Times New Roman"/>
          <w:b/>
          <w:sz w:val="24"/>
          <w:szCs w:val="20"/>
        </w:rPr>
      </w:pPr>
    </w:p>
    <w:p w:rsidR="00571CC6" w:rsidRDefault="00571CC6" w:rsidP="00D70E84">
      <w:pPr>
        <w:spacing w:line="360" w:lineRule="auto"/>
        <w:rPr>
          <w:rFonts w:ascii="Calibri" w:eastAsia="宋体" w:hAnsi="Calibri" w:cs="Times New Roman"/>
          <w:b/>
          <w:sz w:val="24"/>
          <w:szCs w:val="20"/>
        </w:rPr>
      </w:pPr>
    </w:p>
    <w:p w:rsidR="00571CC6" w:rsidRDefault="00571CC6" w:rsidP="00D70E84">
      <w:pPr>
        <w:spacing w:line="360" w:lineRule="auto"/>
        <w:rPr>
          <w:rFonts w:ascii="Calibri" w:eastAsia="宋体" w:hAnsi="Calibri" w:cs="Times New Roman"/>
          <w:b/>
          <w:sz w:val="24"/>
          <w:szCs w:val="20"/>
        </w:rPr>
      </w:pPr>
    </w:p>
    <w:p w:rsidR="00571CC6" w:rsidRDefault="00571CC6" w:rsidP="00D70E84">
      <w:pPr>
        <w:spacing w:line="360" w:lineRule="auto"/>
        <w:rPr>
          <w:rFonts w:ascii="Calibri" w:eastAsia="宋体" w:hAnsi="Calibri" w:cs="Times New Roman"/>
          <w:b/>
          <w:sz w:val="24"/>
          <w:szCs w:val="20"/>
        </w:rPr>
      </w:pPr>
    </w:p>
    <w:p w:rsidR="00D70E84" w:rsidRPr="00532387" w:rsidRDefault="00BE74A8" w:rsidP="00532387">
      <w:pPr>
        <w:pStyle w:val="1"/>
        <w:spacing w:before="0" w:after="0" w:line="240" w:lineRule="auto"/>
        <w:rPr>
          <w:sz w:val="32"/>
        </w:rPr>
      </w:pPr>
      <w:bookmarkStart w:id="6" w:name="_Toc109638639"/>
      <w:r w:rsidRPr="00532387">
        <w:rPr>
          <w:rFonts w:hint="eastAsia"/>
          <w:sz w:val="32"/>
        </w:rPr>
        <w:t>六</w:t>
      </w:r>
      <w:r w:rsidR="00D70E84" w:rsidRPr="00532387">
        <w:rPr>
          <w:rFonts w:hint="eastAsia"/>
          <w:sz w:val="32"/>
        </w:rPr>
        <w:t>、产品质量保证及售后服务承诺书</w:t>
      </w:r>
      <w:bookmarkEnd w:id="6"/>
    </w:p>
    <w:p w:rsidR="00D70E84" w:rsidRPr="00D70E84" w:rsidRDefault="00D70E84" w:rsidP="00D44120">
      <w:pPr>
        <w:spacing w:line="360" w:lineRule="auto"/>
        <w:ind w:firstLine="181"/>
        <w:rPr>
          <w:rFonts w:ascii="Calibri" w:eastAsia="宋体" w:hAnsi="Calibri" w:cs="Times New Roman"/>
          <w:sz w:val="24"/>
          <w:szCs w:val="20"/>
        </w:rPr>
      </w:pPr>
      <w:r w:rsidRPr="00D70E84">
        <w:rPr>
          <w:rFonts w:ascii="Calibri" w:eastAsia="宋体" w:hAnsi="Calibri" w:cs="Times New Roman" w:hint="eastAsia"/>
          <w:sz w:val="24"/>
          <w:szCs w:val="20"/>
        </w:rPr>
        <w:t>为贵方本次设备采购及售后服务，我们特别承诺如下：</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1</w:t>
      </w:r>
      <w:r w:rsidRPr="00D70E84">
        <w:rPr>
          <w:rFonts w:ascii="Calibri" w:eastAsia="宋体" w:hAnsi="Calibri" w:cs="Times New Roman" w:hint="eastAsia"/>
          <w:sz w:val="24"/>
          <w:szCs w:val="20"/>
        </w:rPr>
        <w:t>、质量保证</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 xml:space="preserve">   </w:t>
      </w:r>
      <w:r w:rsidRPr="00D70E84">
        <w:rPr>
          <w:rFonts w:ascii="Calibri" w:eastAsia="宋体" w:hAnsi="Calibri" w:cs="Times New Roman" w:hint="eastAsia"/>
          <w:sz w:val="24"/>
          <w:szCs w:val="20"/>
        </w:rPr>
        <w:t>严格按照</w:t>
      </w:r>
      <w:r w:rsidRPr="00D70E84">
        <w:rPr>
          <w:rFonts w:ascii="Calibri" w:eastAsia="宋体" w:hAnsi="Calibri" w:cs="Times New Roman" w:hint="eastAsia"/>
          <w:sz w:val="24"/>
          <w:szCs w:val="20"/>
        </w:rPr>
        <w:t>ISO9001-2015</w:t>
      </w:r>
      <w:r w:rsidRPr="00D70E84">
        <w:rPr>
          <w:rFonts w:ascii="Calibri" w:eastAsia="宋体" w:hAnsi="Calibri" w:cs="Times New Roman" w:hint="eastAsia"/>
          <w:sz w:val="24"/>
          <w:szCs w:val="20"/>
        </w:rPr>
        <w:t>标准设计、制造，所供设备质量保证期为供货之日起一年，以先到为准。如因质量检验不合格而造成的二次包装费及二次检验费或设备安装完毕，经系统连接调试运行不正常造成的损失由我方负责。</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2</w:t>
      </w:r>
      <w:r w:rsidRPr="00D70E84">
        <w:rPr>
          <w:rFonts w:ascii="Calibri" w:eastAsia="宋体" w:hAnsi="Calibri" w:cs="Times New Roman" w:hint="eastAsia"/>
          <w:sz w:val="24"/>
          <w:szCs w:val="20"/>
        </w:rPr>
        <w:t>、合同签订</w:t>
      </w:r>
      <w:r w:rsidRPr="00D70E84">
        <w:rPr>
          <w:rFonts w:ascii="Calibri" w:eastAsia="宋体" w:hAnsi="Calibri" w:cs="Times New Roman" w:hint="eastAsia"/>
          <w:sz w:val="24"/>
          <w:szCs w:val="20"/>
        </w:rPr>
        <w:t>10</w:t>
      </w:r>
      <w:r w:rsidRPr="00D70E84">
        <w:rPr>
          <w:rFonts w:ascii="Calibri" w:eastAsia="宋体" w:hAnsi="Calibri" w:cs="Times New Roman" w:hint="eastAsia"/>
          <w:sz w:val="24"/>
          <w:szCs w:val="20"/>
        </w:rPr>
        <w:t>日内向买方提供全部完整的文件及图纸资料。</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3</w:t>
      </w:r>
      <w:r w:rsidRPr="00D70E84">
        <w:rPr>
          <w:rFonts w:ascii="Calibri" w:eastAsia="宋体" w:hAnsi="Calibri" w:cs="Times New Roman" w:hint="eastAsia"/>
          <w:sz w:val="24"/>
          <w:szCs w:val="20"/>
        </w:rPr>
        <w:t>、保证按照合同规定的交货时间供货，按照买方要求的时间到现场进行技术服务，包括检验、调试、指导开车等售前服务。</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4</w:t>
      </w:r>
      <w:r w:rsidRPr="00D70E84">
        <w:rPr>
          <w:rFonts w:ascii="Calibri" w:eastAsia="宋体" w:hAnsi="Calibri" w:cs="Times New Roman" w:hint="eastAsia"/>
          <w:sz w:val="24"/>
          <w:szCs w:val="20"/>
        </w:rPr>
        <w:t>、对于买方选购的与合同设备有关的配套设备，我方保证主动提供设备接口要求的技术条件和资料。</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5</w:t>
      </w:r>
      <w:r w:rsidRPr="00D70E84">
        <w:rPr>
          <w:rFonts w:ascii="Calibri" w:eastAsia="宋体" w:hAnsi="Calibri" w:cs="Times New Roman" w:hint="eastAsia"/>
          <w:sz w:val="24"/>
          <w:szCs w:val="20"/>
        </w:rPr>
        <w:t>、质量保证期内因产品质量所需的易损件等备品备件由我方免费提供。超过质保期，随时满足买方对备品备件的要求。</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6</w:t>
      </w:r>
      <w:r w:rsidRPr="00D70E84">
        <w:rPr>
          <w:rFonts w:ascii="Calibri" w:eastAsia="宋体" w:hAnsi="Calibri" w:cs="Times New Roman" w:hint="eastAsia"/>
          <w:sz w:val="24"/>
          <w:szCs w:val="20"/>
        </w:rPr>
        <w:t>、免费为买方举办有关设备安装、调试、使用、维护技术的业务培训，使买方维护人员能够熟练掌握常规产品和新产品的使用、维护等相关知识和技能。</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7</w:t>
      </w:r>
      <w:r w:rsidRPr="00D70E84">
        <w:rPr>
          <w:rFonts w:ascii="Calibri" w:eastAsia="宋体" w:hAnsi="Calibri" w:cs="Times New Roman" w:hint="eastAsia"/>
          <w:sz w:val="24"/>
          <w:szCs w:val="20"/>
        </w:rPr>
        <w:t>、我方对所供产品一律实行终身跟踪服务及保养，质保期内因产品质量所需的备品备件由乙方免费提供，负责维修，甲方不承担任何费用。超过质保期所需的备品备件乙方随时满足甲方的要求并负责维修。</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8</w:t>
      </w:r>
      <w:r w:rsidRPr="00D70E84">
        <w:rPr>
          <w:rFonts w:ascii="Calibri" w:eastAsia="宋体" w:hAnsi="Calibri" w:cs="Times New Roman" w:hint="eastAsia"/>
          <w:sz w:val="24"/>
          <w:szCs w:val="20"/>
        </w:rPr>
        <w:t>、当接到买方反应的质量问题信息后，我方保证在</w:t>
      </w:r>
      <w:r w:rsidRPr="00D70E84">
        <w:rPr>
          <w:rFonts w:ascii="Calibri" w:eastAsia="宋体" w:hAnsi="Calibri" w:cs="Times New Roman" w:hint="eastAsia"/>
          <w:sz w:val="24"/>
          <w:szCs w:val="20"/>
        </w:rPr>
        <w:t>1</w:t>
      </w:r>
      <w:r w:rsidRPr="00D70E84">
        <w:rPr>
          <w:rFonts w:ascii="Calibri" w:eastAsia="宋体" w:hAnsi="Calibri" w:cs="Times New Roman" w:hint="eastAsia"/>
          <w:sz w:val="24"/>
          <w:szCs w:val="20"/>
        </w:rPr>
        <w:t>小时之内作出答复，</w:t>
      </w:r>
      <w:r>
        <w:rPr>
          <w:rFonts w:ascii="Calibri" w:eastAsia="宋体" w:hAnsi="Calibri" w:cs="Times New Roman" w:hint="eastAsia"/>
          <w:sz w:val="24"/>
          <w:szCs w:val="20"/>
        </w:rPr>
        <w:t>我公司在宁夏中卫设有办事处保证</w:t>
      </w:r>
      <w:r>
        <w:rPr>
          <w:rFonts w:ascii="Calibri" w:eastAsia="宋体" w:hAnsi="Calibri" w:cs="Times New Roman" w:hint="eastAsia"/>
          <w:sz w:val="24"/>
          <w:szCs w:val="20"/>
        </w:rPr>
        <w:t>2</w:t>
      </w:r>
      <w:r>
        <w:rPr>
          <w:rFonts w:ascii="Calibri" w:eastAsia="宋体" w:hAnsi="Calibri" w:cs="Times New Roman" w:hint="eastAsia"/>
          <w:sz w:val="24"/>
          <w:szCs w:val="20"/>
        </w:rPr>
        <w:t>小时内到达现场</w:t>
      </w:r>
      <w:r w:rsidRPr="00D70E84">
        <w:rPr>
          <w:rFonts w:ascii="Calibri" w:eastAsia="宋体" w:hAnsi="Calibri" w:cs="Times New Roman" w:hint="eastAsia"/>
          <w:sz w:val="24"/>
          <w:szCs w:val="20"/>
        </w:rPr>
        <w:t>，做到用户对质量不满意，服务不停止。</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9</w:t>
      </w:r>
      <w:r w:rsidRPr="00D70E84">
        <w:rPr>
          <w:rFonts w:ascii="Calibri" w:eastAsia="宋体" w:hAnsi="Calibri" w:cs="Times New Roman" w:hint="eastAsia"/>
          <w:sz w:val="24"/>
          <w:szCs w:val="20"/>
        </w:rPr>
        <w:t>、服务保证：江苏</w:t>
      </w:r>
      <w:r w:rsidR="00D535C8">
        <w:rPr>
          <w:rFonts w:ascii="Calibri" w:eastAsia="宋体" w:hAnsi="Calibri" w:cs="Times New Roman" w:hint="eastAsia"/>
          <w:sz w:val="24"/>
          <w:szCs w:val="20"/>
        </w:rPr>
        <w:t>扬创科技工程</w:t>
      </w:r>
      <w:r w:rsidRPr="00D70E84">
        <w:rPr>
          <w:rFonts w:ascii="Calibri" w:eastAsia="宋体" w:hAnsi="Calibri" w:cs="Times New Roman" w:hint="eastAsia"/>
          <w:sz w:val="24"/>
          <w:szCs w:val="20"/>
        </w:rPr>
        <w:t>有限公司为用户保证提供终身的、您完全满意的售后服务，并愿意接受用户的监督。</w:t>
      </w:r>
    </w:p>
    <w:p w:rsidR="00D70E84" w:rsidRPr="00D70E84" w:rsidRDefault="00D70E84" w:rsidP="00D535C8">
      <w:pPr>
        <w:spacing w:line="360" w:lineRule="auto"/>
        <w:ind w:hanging="181"/>
        <w:rPr>
          <w:rFonts w:ascii="Calibri" w:eastAsia="宋体" w:hAnsi="Calibri" w:cs="Times New Roman"/>
          <w:sz w:val="24"/>
          <w:szCs w:val="20"/>
        </w:rPr>
      </w:pPr>
      <w:r w:rsidRPr="00D70E84">
        <w:rPr>
          <w:rFonts w:ascii="Calibri" w:eastAsia="宋体" w:hAnsi="Calibri" w:cs="Times New Roman" w:hint="eastAsia"/>
          <w:sz w:val="24"/>
          <w:szCs w:val="20"/>
        </w:rPr>
        <w:t>10</w:t>
      </w:r>
      <w:r w:rsidR="00126614">
        <w:rPr>
          <w:rFonts w:ascii="Calibri" w:eastAsia="宋体" w:hAnsi="Calibri" w:cs="Times New Roman" w:hint="eastAsia"/>
          <w:sz w:val="24"/>
          <w:szCs w:val="20"/>
        </w:rPr>
        <w:t>、</w:t>
      </w:r>
      <w:r w:rsidRPr="00D70E84">
        <w:rPr>
          <w:rFonts w:ascii="Calibri" w:eastAsia="宋体" w:hAnsi="Calibri" w:cs="Times New Roman" w:hint="eastAsia"/>
          <w:sz w:val="24"/>
          <w:szCs w:val="20"/>
        </w:rPr>
        <w:t>服务是一种涉及某些无形因素的活动过程和结果，它包括与客户的互动过程和结果，并且不会造成所有权的转移，因此，服务不仅是一种活动而且是一种过程，还是某种结果，例如水泵的维修服务，它既包括水泵维修人员检查和修理水泵的活动和过程，又包括这一活动的结果——用户得到完全恢复正常的水泵，即</w:t>
      </w:r>
      <w:r w:rsidRPr="00D70E84">
        <w:rPr>
          <w:rFonts w:ascii="Calibri" w:eastAsia="宋体" w:hAnsi="Calibri" w:cs="Times New Roman" w:hint="eastAsia"/>
          <w:sz w:val="24"/>
          <w:szCs w:val="20"/>
        </w:rPr>
        <w:lastRenderedPageBreak/>
        <w:t>用户完全满意，因此，推出全新的服务理念，即《客户满意工程》，创</w:t>
      </w:r>
      <w:r w:rsidR="00D535C8">
        <w:rPr>
          <w:rFonts w:ascii="Calibri" w:eastAsia="宋体" w:hAnsi="Calibri" w:cs="Times New Roman" w:hint="eastAsia"/>
          <w:sz w:val="24"/>
          <w:szCs w:val="20"/>
        </w:rPr>
        <w:t>扬创</w:t>
      </w:r>
      <w:r w:rsidRPr="00D70E84">
        <w:rPr>
          <w:rFonts w:ascii="Calibri" w:eastAsia="宋体" w:hAnsi="Calibri" w:cs="Times New Roman" w:hint="eastAsia"/>
          <w:sz w:val="24"/>
          <w:szCs w:val="20"/>
        </w:rPr>
        <w:t>服务品牌，集体内容如下：</w:t>
      </w:r>
    </w:p>
    <w:p w:rsidR="00D70E84" w:rsidRPr="00D70E84" w:rsidRDefault="00D70E84" w:rsidP="00126614">
      <w:pPr>
        <w:spacing w:line="360" w:lineRule="auto"/>
        <w:rPr>
          <w:rFonts w:ascii="Calibri" w:eastAsia="宋体" w:hAnsi="Calibri" w:cs="Times New Roman"/>
          <w:sz w:val="24"/>
          <w:szCs w:val="20"/>
        </w:rPr>
      </w:pPr>
      <w:r w:rsidRPr="00D70E84">
        <w:rPr>
          <w:rFonts w:ascii="Calibri" w:eastAsia="宋体" w:hAnsi="Calibri" w:cs="Times New Roman" w:hint="eastAsia"/>
          <w:sz w:val="24"/>
          <w:szCs w:val="20"/>
        </w:rPr>
        <w:t>服务理念：服务无距离</w:t>
      </w:r>
      <w:r w:rsidRPr="00D70E84">
        <w:rPr>
          <w:rFonts w:ascii="Calibri" w:eastAsia="宋体" w:hAnsi="Calibri" w:cs="Times New Roman" w:hint="eastAsia"/>
          <w:sz w:val="24"/>
          <w:szCs w:val="20"/>
        </w:rPr>
        <w:t xml:space="preserve">    </w:t>
      </w:r>
      <w:r w:rsidRPr="00D70E84">
        <w:rPr>
          <w:rFonts w:ascii="Calibri" w:eastAsia="宋体" w:hAnsi="Calibri" w:cs="Times New Roman" w:hint="eastAsia"/>
          <w:sz w:val="24"/>
          <w:szCs w:val="20"/>
        </w:rPr>
        <w:t>服务目标：客户完全满意</w:t>
      </w:r>
    </w:p>
    <w:p w:rsidR="00D70E84" w:rsidRPr="00D70E84" w:rsidRDefault="00D70E84" w:rsidP="00126614">
      <w:pPr>
        <w:spacing w:line="360" w:lineRule="auto"/>
        <w:rPr>
          <w:rFonts w:ascii="Calibri" w:eastAsia="宋体" w:hAnsi="Calibri" w:cs="Times New Roman"/>
          <w:sz w:val="24"/>
          <w:szCs w:val="20"/>
        </w:rPr>
      </w:pPr>
      <w:r w:rsidRPr="00D70E84">
        <w:rPr>
          <w:rFonts w:ascii="Calibri" w:eastAsia="宋体" w:hAnsi="Calibri" w:cs="Times New Roman" w:hint="eastAsia"/>
          <w:sz w:val="24"/>
          <w:szCs w:val="20"/>
        </w:rPr>
        <w:t>服务标准：让每一个项目（客户）都成为</w:t>
      </w:r>
      <w:r w:rsidR="00D535C8">
        <w:rPr>
          <w:rFonts w:ascii="Calibri" w:eastAsia="宋体" w:hAnsi="Calibri" w:cs="Times New Roman" w:hint="eastAsia"/>
          <w:sz w:val="24"/>
          <w:szCs w:val="20"/>
        </w:rPr>
        <w:t>扬创</w:t>
      </w:r>
      <w:r w:rsidRPr="00D70E84">
        <w:rPr>
          <w:rFonts w:ascii="Calibri" w:eastAsia="宋体" w:hAnsi="Calibri" w:cs="Times New Roman" w:hint="eastAsia"/>
          <w:sz w:val="24"/>
          <w:szCs w:val="20"/>
        </w:rPr>
        <w:t>的样板工程</w:t>
      </w:r>
    </w:p>
    <w:p w:rsidR="00D70E84" w:rsidRPr="00D70E84" w:rsidRDefault="00D70E84" w:rsidP="00D535C8">
      <w:pPr>
        <w:adjustRightInd w:val="0"/>
        <w:snapToGrid w:val="0"/>
        <w:spacing w:line="360" w:lineRule="auto"/>
        <w:rPr>
          <w:rFonts w:ascii="Calibri" w:eastAsia="宋体" w:hAnsi="Calibri" w:cs="Times New Roman"/>
          <w:sz w:val="24"/>
          <w:szCs w:val="20"/>
        </w:rPr>
      </w:pPr>
      <w:r w:rsidRPr="00D70E84">
        <w:rPr>
          <w:rFonts w:ascii="Calibri" w:eastAsia="宋体" w:hAnsi="Calibri" w:cs="Times New Roman" w:hint="eastAsia"/>
          <w:sz w:val="24"/>
          <w:szCs w:val="20"/>
        </w:rPr>
        <w:t>服务观念：客户的损失就是我们的责任。</w:t>
      </w:r>
    </w:p>
    <w:p w:rsidR="00D70E84" w:rsidRPr="00D70E84" w:rsidRDefault="00D70E84" w:rsidP="00D535C8">
      <w:pPr>
        <w:adjustRightInd w:val="0"/>
        <w:snapToGrid w:val="0"/>
        <w:spacing w:line="360" w:lineRule="auto"/>
        <w:rPr>
          <w:rFonts w:ascii="Calibri" w:eastAsia="宋体" w:hAnsi="Calibri" w:cs="Times New Roman"/>
          <w:sz w:val="24"/>
          <w:szCs w:val="20"/>
        </w:rPr>
      </w:pPr>
    </w:p>
    <w:p w:rsidR="00D70E84" w:rsidRPr="00D70E84" w:rsidRDefault="00D70E84" w:rsidP="00D535C8">
      <w:pPr>
        <w:adjustRightInd w:val="0"/>
        <w:snapToGrid w:val="0"/>
        <w:spacing w:line="360" w:lineRule="auto"/>
        <w:ind w:firstLineChars="500" w:firstLine="1200"/>
        <w:rPr>
          <w:rFonts w:ascii="Calibri" w:eastAsia="宋体" w:hAnsi="Calibri" w:cs="Times New Roman"/>
          <w:sz w:val="24"/>
          <w:szCs w:val="20"/>
        </w:rPr>
      </w:pPr>
    </w:p>
    <w:p w:rsidR="00015228" w:rsidRDefault="00015228" w:rsidP="00D535C8">
      <w:pPr>
        <w:adjustRightInd w:val="0"/>
        <w:snapToGrid w:val="0"/>
        <w:spacing w:line="360" w:lineRule="auto"/>
        <w:ind w:firstLineChars="1000" w:firstLine="2400"/>
        <w:rPr>
          <w:rFonts w:ascii="Calibri" w:eastAsia="宋体" w:hAnsi="Calibri" w:cs="Times New Roman"/>
          <w:sz w:val="24"/>
          <w:szCs w:val="20"/>
        </w:rPr>
      </w:pPr>
    </w:p>
    <w:p w:rsidR="00015228" w:rsidRDefault="00015228" w:rsidP="00D535C8">
      <w:pPr>
        <w:adjustRightInd w:val="0"/>
        <w:snapToGrid w:val="0"/>
        <w:spacing w:line="360" w:lineRule="auto"/>
        <w:ind w:firstLineChars="1000" w:firstLine="2400"/>
        <w:rPr>
          <w:rFonts w:ascii="Calibri" w:eastAsia="宋体" w:hAnsi="Calibri" w:cs="Times New Roman"/>
          <w:sz w:val="24"/>
          <w:szCs w:val="20"/>
        </w:rPr>
      </w:pPr>
    </w:p>
    <w:p w:rsidR="00D70E84" w:rsidRDefault="00D535C8" w:rsidP="00015228">
      <w:pPr>
        <w:adjustRightInd w:val="0"/>
        <w:snapToGrid w:val="0"/>
        <w:spacing w:line="360" w:lineRule="auto"/>
        <w:ind w:firstLineChars="1950" w:firstLine="4680"/>
        <w:rPr>
          <w:rFonts w:ascii="Calibri" w:eastAsia="宋体" w:hAnsi="Calibri" w:cs="Times New Roman"/>
          <w:sz w:val="24"/>
          <w:szCs w:val="20"/>
        </w:rPr>
      </w:pPr>
      <w:r>
        <w:rPr>
          <w:rFonts w:ascii="Calibri" w:eastAsia="宋体" w:hAnsi="Calibri" w:cs="Times New Roman" w:hint="eastAsia"/>
          <w:sz w:val="24"/>
          <w:szCs w:val="20"/>
        </w:rPr>
        <w:t>江苏扬创科技工程</w:t>
      </w:r>
      <w:r w:rsidR="00D70E84" w:rsidRPr="00D70E84">
        <w:rPr>
          <w:rFonts w:ascii="Calibri" w:eastAsia="宋体" w:hAnsi="Calibri" w:cs="Times New Roman" w:hint="eastAsia"/>
          <w:sz w:val="24"/>
          <w:szCs w:val="20"/>
        </w:rPr>
        <w:t>有限公司</w:t>
      </w:r>
    </w:p>
    <w:p w:rsidR="00015228" w:rsidRPr="00D70E84" w:rsidRDefault="00015228" w:rsidP="00126614">
      <w:pPr>
        <w:adjustRightInd w:val="0"/>
        <w:snapToGrid w:val="0"/>
        <w:spacing w:line="360" w:lineRule="auto"/>
        <w:ind w:firstLineChars="2300" w:firstLine="5520"/>
        <w:rPr>
          <w:rFonts w:ascii="Calibri" w:eastAsia="宋体" w:hAnsi="Calibri" w:cs="Times New Roman"/>
          <w:sz w:val="24"/>
          <w:szCs w:val="20"/>
        </w:rPr>
      </w:pPr>
      <w:r>
        <w:rPr>
          <w:rFonts w:ascii="Calibri" w:eastAsia="宋体" w:hAnsi="Calibri" w:cs="Times New Roman" w:hint="eastAsia"/>
          <w:sz w:val="24"/>
          <w:szCs w:val="20"/>
        </w:rPr>
        <w:t>202</w:t>
      </w:r>
      <w:r w:rsidR="00126614">
        <w:rPr>
          <w:rFonts w:ascii="Calibri" w:eastAsia="宋体" w:hAnsi="Calibri" w:cs="Times New Roman" w:hint="eastAsia"/>
          <w:sz w:val="24"/>
          <w:szCs w:val="20"/>
        </w:rPr>
        <w:t>2</w:t>
      </w:r>
      <w:r>
        <w:rPr>
          <w:rFonts w:ascii="Calibri" w:eastAsia="宋体" w:hAnsi="Calibri" w:cs="Times New Roman" w:hint="eastAsia"/>
          <w:sz w:val="24"/>
          <w:szCs w:val="20"/>
        </w:rPr>
        <w:t>年</w:t>
      </w:r>
      <w:r w:rsidR="00126614">
        <w:rPr>
          <w:rFonts w:ascii="Calibri" w:eastAsia="宋体" w:hAnsi="Calibri" w:cs="Times New Roman" w:hint="eastAsia"/>
          <w:sz w:val="24"/>
          <w:szCs w:val="20"/>
        </w:rPr>
        <w:t>07</w:t>
      </w:r>
      <w:r>
        <w:rPr>
          <w:rFonts w:ascii="Calibri" w:eastAsia="宋体" w:hAnsi="Calibri" w:cs="Times New Roman" w:hint="eastAsia"/>
          <w:sz w:val="24"/>
          <w:szCs w:val="20"/>
        </w:rPr>
        <w:t>月</w:t>
      </w:r>
    </w:p>
    <w:sectPr w:rsidR="00015228" w:rsidRPr="00D70E84" w:rsidSect="00532387">
      <w:type w:val="continuous"/>
      <w:pgSz w:w="11906" w:h="16838"/>
      <w:pgMar w:top="1440" w:right="1800" w:bottom="1440" w:left="1800" w:header="1134"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7C" w:rsidRDefault="00147D7C" w:rsidP="00732231">
      <w:r>
        <w:separator/>
      </w:r>
    </w:p>
  </w:endnote>
  <w:endnote w:type="continuationSeparator" w:id="0">
    <w:p w:rsidR="00147D7C" w:rsidRDefault="00147D7C" w:rsidP="0073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91973"/>
      <w:docPartObj>
        <w:docPartGallery w:val="Page Numbers (Bottom of Page)"/>
        <w:docPartUnique/>
      </w:docPartObj>
    </w:sdtPr>
    <w:sdtContent>
      <w:p w:rsidR="00532387" w:rsidRDefault="00532387">
        <w:pPr>
          <w:pStyle w:val="a5"/>
          <w:jc w:val="center"/>
        </w:pPr>
        <w:r>
          <w:fldChar w:fldCharType="begin"/>
        </w:r>
        <w:r>
          <w:instrText>PAGE   \* MERGEFORMAT</w:instrText>
        </w:r>
        <w:r>
          <w:fldChar w:fldCharType="separate"/>
        </w:r>
        <w:r w:rsidR="00872EB1" w:rsidRPr="00872EB1">
          <w:rPr>
            <w:noProof/>
            <w:lang w:val="zh-CN"/>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7C" w:rsidRDefault="00147D7C" w:rsidP="00732231">
      <w:r>
        <w:separator/>
      </w:r>
    </w:p>
  </w:footnote>
  <w:footnote w:type="continuationSeparator" w:id="0">
    <w:p w:rsidR="00147D7C" w:rsidRDefault="00147D7C" w:rsidP="0073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CB" w:rsidRDefault="00E93666" w:rsidP="00E93666">
    <w:pPr>
      <w:pStyle w:val="a4"/>
      <w:ind w:firstLineChars="200" w:firstLine="400"/>
      <w:jc w:val="left"/>
    </w:pPr>
    <w:r w:rsidRPr="00EF6203">
      <w:rPr>
        <w:i/>
        <w:noProof/>
        <w:sz w:val="20"/>
      </w:rPr>
      <w:drawing>
        <wp:anchor distT="0" distB="0" distL="114300" distR="114300" simplePos="0" relativeHeight="251659264" behindDoc="1" locked="0" layoutInCell="1" allowOverlap="1" wp14:anchorId="152DDEAE" wp14:editId="1BC465F2">
          <wp:simplePos x="0" y="0"/>
          <wp:positionH relativeFrom="column">
            <wp:posOffset>-30480</wp:posOffset>
          </wp:positionH>
          <wp:positionV relativeFrom="paragraph">
            <wp:posOffset>-127635</wp:posOffset>
          </wp:positionV>
          <wp:extent cx="294640" cy="229870"/>
          <wp:effectExtent l="0" t="0" r="0" b="0"/>
          <wp:wrapNone/>
          <wp:docPr id="3" name="图片 3" descr="扬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扬创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203">
      <w:rPr>
        <w:rFonts w:hint="eastAsia"/>
        <w:i/>
        <w:sz w:val="20"/>
      </w:rPr>
      <w:t>江苏扬创科技工程有限公司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16107"/>
    <w:multiLevelType w:val="multilevel"/>
    <w:tmpl w:val="48C161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70"/>
    <w:rsid w:val="00000571"/>
    <w:rsid w:val="00006C6A"/>
    <w:rsid w:val="00015228"/>
    <w:rsid w:val="0003746A"/>
    <w:rsid w:val="00126614"/>
    <w:rsid w:val="001318BC"/>
    <w:rsid w:val="00145647"/>
    <w:rsid w:val="00147D7C"/>
    <w:rsid w:val="001F5FEF"/>
    <w:rsid w:val="00210C8C"/>
    <w:rsid w:val="00217317"/>
    <w:rsid w:val="002302B1"/>
    <w:rsid w:val="00272B9A"/>
    <w:rsid w:val="00282EE0"/>
    <w:rsid w:val="00287F3B"/>
    <w:rsid w:val="002C0487"/>
    <w:rsid w:val="003215A3"/>
    <w:rsid w:val="00425755"/>
    <w:rsid w:val="00442266"/>
    <w:rsid w:val="00484D26"/>
    <w:rsid w:val="00532387"/>
    <w:rsid w:val="00537961"/>
    <w:rsid w:val="005417CB"/>
    <w:rsid w:val="005470E1"/>
    <w:rsid w:val="00571CC6"/>
    <w:rsid w:val="00585548"/>
    <w:rsid w:val="005E286C"/>
    <w:rsid w:val="00607270"/>
    <w:rsid w:val="00645F7D"/>
    <w:rsid w:val="00646C9F"/>
    <w:rsid w:val="006C20F1"/>
    <w:rsid w:val="00732231"/>
    <w:rsid w:val="00791867"/>
    <w:rsid w:val="007A37BE"/>
    <w:rsid w:val="0083412A"/>
    <w:rsid w:val="0086132C"/>
    <w:rsid w:val="00872EB1"/>
    <w:rsid w:val="008D5559"/>
    <w:rsid w:val="008F0824"/>
    <w:rsid w:val="0095044D"/>
    <w:rsid w:val="00992652"/>
    <w:rsid w:val="00A62E23"/>
    <w:rsid w:val="00A95EA8"/>
    <w:rsid w:val="00B81FDF"/>
    <w:rsid w:val="00BE74A8"/>
    <w:rsid w:val="00C42934"/>
    <w:rsid w:val="00D05437"/>
    <w:rsid w:val="00D17C3C"/>
    <w:rsid w:val="00D44120"/>
    <w:rsid w:val="00D535C8"/>
    <w:rsid w:val="00D57099"/>
    <w:rsid w:val="00D70E84"/>
    <w:rsid w:val="00E05DD9"/>
    <w:rsid w:val="00E57983"/>
    <w:rsid w:val="00E93666"/>
    <w:rsid w:val="00EB5722"/>
    <w:rsid w:val="00ED751E"/>
    <w:rsid w:val="00F275BD"/>
    <w:rsid w:val="00F5290C"/>
    <w:rsid w:val="00FF1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323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7270"/>
    <w:rPr>
      <w:sz w:val="18"/>
      <w:szCs w:val="18"/>
    </w:rPr>
  </w:style>
  <w:style w:type="character" w:customStyle="1" w:styleId="Char">
    <w:name w:val="批注框文本 Char"/>
    <w:basedOn w:val="a0"/>
    <w:link w:val="a3"/>
    <w:uiPriority w:val="99"/>
    <w:semiHidden/>
    <w:rsid w:val="00607270"/>
    <w:rPr>
      <w:sz w:val="18"/>
      <w:szCs w:val="18"/>
    </w:rPr>
  </w:style>
  <w:style w:type="paragraph" w:styleId="a4">
    <w:name w:val="header"/>
    <w:basedOn w:val="a"/>
    <w:link w:val="Char0"/>
    <w:uiPriority w:val="99"/>
    <w:unhideWhenUsed/>
    <w:rsid w:val="007322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32231"/>
    <w:rPr>
      <w:sz w:val="18"/>
      <w:szCs w:val="18"/>
    </w:rPr>
  </w:style>
  <w:style w:type="paragraph" w:styleId="a5">
    <w:name w:val="footer"/>
    <w:basedOn w:val="a"/>
    <w:link w:val="Char1"/>
    <w:uiPriority w:val="99"/>
    <w:unhideWhenUsed/>
    <w:rsid w:val="00732231"/>
    <w:pPr>
      <w:tabs>
        <w:tab w:val="center" w:pos="4153"/>
        <w:tab w:val="right" w:pos="8306"/>
      </w:tabs>
      <w:snapToGrid w:val="0"/>
      <w:jc w:val="left"/>
    </w:pPr>
    <w:rPr>
      <w:sz w:val="18"/>
      <w:szCs w:val="18"/>
    </w:rPr>
  </w:style>
  <w:style w:type="character" w:customStyle="1" w:styleId="Char1">
    <w:name w:val="页脚 Char"/>
    <w:basedOn w:val="a0"/>
    <w:link w:val="a5"/>
    <w:uiPriority w:val="99"/>
    <w:rsid w:val="00732231"/>
    <w:rPr>
      <w:sz w:val="18"/>
      <w:szCs w:val="18"/>
    </w:rPr>
  </w:style>
  <w:style w:type="paragraph" w:styleId="a6">
    <w:name w:val="Date"/>
    <w:basedOn w:val="a"/>
    <w:next w:val="a"/>
    <w:link w:val="Char2"/>
    <w:uiPriority w:val="99"/>
    <w:semiHidden/>
    <w:unhideWhenUsed/>
    <w:rsid w:val="007A37BE"/>
    <w:pPr>
      <w:ind w:leftChars="2500" w:left="100"/>
    </w:pPr>
  </w:style>
  <w:style w:type="character" w:customStyle="1" w:styleId="Char2">
    <w:name w:val="日期 Char"/>
    <w:basedOn w:val="a0"/>
    <w:link w:val="a6"/>
    <w:uiPriority w:val="99"/>
    <w:semiHidden/>
    <w:rsid w:val="007A37BE"/>
  </w:style>
  <w:style w:type="paragraph" w:styleId="10">
    <w:name w:val="toc 1"/>
    <w:basedOn w:val="a"/>
    <w:next w:val="a"/>
    <w:autoRedefine/>
    <w:uiPriority w:val="39"/>
    <w:unhideWhenUsed/>
    <w:rsid w:val="00532387"/>
  </w:style>
  <w:style w:type="character" w:styleId="a7">
    <w:name w:val="Hyperlink"/>
    <w:basedOn w:val="a0"/>
    <w:uiPriority w:val="99"/>
    <w:unhideWhenUsed/>
    <w:rsid w:val="00532387"/>
    <w:rPr>
      <w:color w:val="0000FF" w:themeColor="hyperlink"/>
      <w:u w:val="single"/>
    </w:rPr>
  </w:style>
  <w:style w:type="character" w:customStyle="1" w:styleId="1Char">
    <w:name w:val="标题 1 Char"/>
    <w:basedOn w:val="a0"/>
    <w:link w:val="1"/>
    <w:uiPriority w:val="9"/>
    <w:rsid w:val="00532387"/>
    <w:rPr>
      <w:b/>
      <w:bCs/>
      <w:kern w:val="44"/>
      <w:sz w:val="44"/>
      <w:szCs w:val="44"/>
    </w:rPr>
  </w:style>
  <w:style w:type="paragraph" w:styleId="TOC">
    <w:name w:val="TOC Heading"/>
    <w:basedOn w:val="1"/>
    <w:next w:val="a"/>
    <w:uiPriority w:val="39"/>
    <w:semiHidden/>
    <w:unhideWhenUsed/>
    <w:qFormat/>
    <w:rsid w:val="0053238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323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7270"/>
    <w:rPr>
      <w:sz w:val="18"/>
      <w:szCs w:val="18"/>
    </w:rPr>
  </w:style>
  <w:style w:type="character" w:customStyle="1" w:styleId="Char">
    <w:name w:val="批注框文本 Char"/>
    <w:basedOn w:val="a0"/>
    <w:link w:val="a3"/>
    <w:uiPriority w:val="99"/>
    <w:semiHidden/>
    <w:rsid w:val="00607270"/>
    <w:rPr>
      <w:sz w:val="18"/>
      <w:szCs w:val="18"/>
    </w:rPr>
  </w:style>
  <w:style w:type="paragraph" w:styleId="a4">
    <w:name w:val="header"/>
    <w:basedOn w:val="a"/>
    <w:link w:val="Char0"/>
    <w:uiPriority w:val="99"/>
    <w:unhideWhenUsed/>
    <w:rsid w:val="007322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32231"/>
    <w:rPr>
      <w:sz w:val="18"/>
      <w:szCs w:val="18"/>
    </w:rPr>
  </w:style>
  <w:style w:type="paragraph" w:styleId="a5">
    <w:name w:val="footer"/>
    <w:basedOn w:val="a"/>
    <w:link w:val="Char1"/>
    <w:uiPriority w:val="99"/>
    <w:unhideWhenUsed/>
    <w:rsid w:val="00732231"/>
    <w:pPr>
      <w:tabs>
        <w:tab w:val="center" w:pos="4153"/>
        <w:tab w:val="right" w:pos="8306"/>
      </w:tabs>
      <w:snapToGrid w:val="0"/>
      <w:jc w:val="left"/>
    </w:pPr>
    <w:rPr>
      <w:sz w:val="18"/>
      <w:szCs w:val="18"/>
    </w:rPr>
  </w:style>
  <w:style w:type="character" w:customStyle="1" w:styleId="Char1">
    <w:name w:val="页脚 Char"/>
    <w:basedOn w:val="a0"/>
    <w:link w:val="a5"/>
    <w:uiPriority w:val="99"/>
    <w:rsid w:val="00732231"/>
    <w:rPr>
      <w:sz w:val="18"/>
      <w:szCs w:val="18"/>
    </w:rPr>
  </w:style>
  <w:style w:type="paragraph" w:styleId="a6">
    <w:name w:val="Date"/>
    <w:basedOn w:val="a"/>
    <w:next w:val="a"/>
    <w:link w:val="Char2"/>
    <w:uiPriority w:val="99"/>
    <w:semiHidden/>
    <w:unhideWhenUsed/>
    <w:rsid w:val="007A37BE"/>
    <w:pPr>
      <w:ind w:leftChars="2500" w:left="100"/>
    </w:pPr>
  </w:style>
  <w:style w:type="character" w:customStyle="1" w:styleId="Char2">
    <w:name w:val="日期 Char"/>
    <w:basedOn w:val="a0"/>
    <w:link w:val="a6"/>
    <w:uiPriority w:val="99"/>
    <w:semiHidden/>
    <w:rsid w:val="007A37BE"/>
  </w:style>
  <w:style w:type="paragraph" w:styleId="10">
    <w:name w:val="toc 1"/>
    <w:basedOn w:val="a"/>
    <w:next w:val="a"/>
    <w:autoRedefine/>
    <w:uiPriority w:val="39"/>
    <w:unhideWhenUsed/>
    <w:rsid w:val="00532387"/>
  </w:style>
  <w:style w:type="character" w:styleId="a7">
    <w:name w:val="Hyperlink"/>
    <w:basedOn w:val="a0"/>
    <w:uiPriority w:val="99"/>
    <w:unhideWhenUsed/>
    <w:rsid w:val="00532387"/>
    <w:rPr>
      <w:color w:val="0000FF" w:themeColor="hyperlink"/>
      <w:u w:val="single"/>
    </w:rPr>
  </w:style>
  <w:style w:type="character" w:customStyle="1" w:styleId="1Char">
    <w:name w:val="标题 1 Char"/>
    <w:basedOn w:val="a0"/>
    <w:link w:val="1"/>
    <w:uiPriority w:val="9"/>
    <w:rsid w:val="00532387"/>
    <w:rPr>
      <w:b/>
      <w:bCs/>
      <w:kern w:val="44"/>
      <w:sz w:val="44"/>
      <w:szCs w:val="44"/>
    </w:rPr>
  </w:style>
  <w:style w:type="paragraph" w:styleId="TOC">
    <w:name w:val="TOC Heading"/>
    <w:basedOn w:val="1"/>
    <w:next w:val="a"/>
    <w:uiPriority w:val="39"/>
    <w:semiHidden/>
    <w:unhideWhenUsed/>
    <w:qFormat/>
    <w:rsid w:val="0053238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26894">
      <w:bodyDiv w:val="1"/>
      <w:marLeft w:val="0"/>
      <w:marRight w:val="0"/>
      <w:marTop w:val="0"/>
      <w:marBottom w:val="0"/>
      <w:divBdr>
        <w:top w:val="none" w:sz="0" w:space="0" w:color="auto"/>
        <w:left w:val="none" w:sz="0" w:space="0" w:color="auto"/>
        <w:bottom w:val="none" w:sz="0" w:space="0" w:color="auto"/>
        <w:right w:val="none" w:sz="0" w:space="0" w:color="auto"/>
      </w:divBdr>
      <w:divsChild>
        <w:div w:id="1890876856">
          <w:marLeft w:val="0"/>
          <w:marRight w:val="0"/>
          <w:marTop w:val="0"/>
          <w:marBottom w:val="0"/>
          <w:divBdr>
            <w:top w:val="none" w:sz="0" w:space="0" w:color="auto"/>
            <w:left w:val="none" w:sz="0" w:space="0" w:color="auto"/>
            <w:bottom w:val="none" w:sz="0" w:space="0" w:color="auto"/>
            <w:right w:val="none" w:sz="0" w:space="0" w:color="auto"/>
          </w:divBdr>
        </w:div>
        <w:div w:id="811096732">
          <w:marLeft w:val="0"/>
          <w:marRight w:val="0"/>
          <w:marTop w:val="375"/>
          <w:marBottom w:val="375"/>
          <w:divBdr>
            <w:top w:val="none" w:sz="0" w:space="0" w:color="auto"/>
            <w:left w:val="none" w:sz="0" w:space="0" w:color="auto"/>
            <w:bottom w:val="none" w:sz="0" w:space="0" w:color="auto"/>
            <w:right w:val="none" w:sz="0" w:space="0" w:color="auto"/>
          </w:divBdr>
        </w:div>
        <w:div w:id="820117514">
          <w:marLeft w:val="0"/>
          <w:marRight w:val="0"/>
          <w:marTop w:val="0"/>
          <w:marBottom w:val="0"/>
          <w:divBdr>
            <w:top w:val="none" w:sz="0" w:space="0" w:color="auto"/>
            <w:left w:val="none" w:sz="0" w:space="0" w:color="auto"/>
            <w:bottom w:val="none" w:sz="0" w:space="0" w:color="auto"/>
            <w:right w:val="none" w:sz="0" w:space="0" w:color="auto"/>
          </w:divBdr>
        </w:div>
        <w:div w:id="2033918325">
          <w:marLeft w:val="0"/>
          <w:marRight w:val="0"/>
          <w:marTop w:val="375"/>
          <w:marBottom w:val="375"/>
          <w:divBdr>
            <w:top w:val="none" w:sz="0" w:space="0" w:color="auto"/>
            <w:left w:val="none" w:sz="0" w:space="0" w:color="auto"/>
            <w:bottom w:val="none" w:sz="0" w:space="0" w:color="auto"/>
            <w:right w:val="none" w:sz="0" w:space="0" w:color="auto"/>
          </w:divBdr>
        </w:div>
        <w:div w:id="580603675">
          <w:marLeft w:val="0"/>
          <w:marRight w:val="0"/>
          <w:marTop w:val="0"/>
          <w:marBottom w:val="0"/>
          <w:divBdr>
            <w:top w:val="none" w:sz="0" w:space="0" w:color="auto"/>
            <w:left w:val="none" w:sz="0" w:space="0" w:color="auto"/>
            <w:bottom w:val="none" w:sz="0" w:space="0" w:color="auto"/>
            <w:right w:val="none" w:sz="0" w:space="0" w:color="auto"/>
          </w:divBdr>
        </w:div>
        <w:div w:id="1853108834">
          <w:marLeft w:val="0"/>
          <w:marRight w:val="0"/>
          <w:marTop w:val="375"/>
          <w:marBottom w:val="375"/>
          <w:divBdr>
            <w:top w:val="none" w:sz="0" w:space="0" w:color="auto"/>
            <w:left w:val="none" w:sz="0" w:space="0" w:color="auto"/>
            <w:bottom w:val="none" w:sz="0" w:space="0" w:color="auto"/>
            <w:right w:val="none" w:sz="0" w:space="0" w:color="auto"/>
          </w:divBdr>
        </w:div>
        <w:div w:id="38321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dryer.cn/"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38DB-44FA-4D15-8A2A-91AA1182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714</Words>
  <Characters>4074</Characters>
  <Application>Microsoft Office Word</Application>
  <DocSecurity>0</DocSecurity>
  <Lines>33</Lines>
  <Paragraphs>9</Paragraphs>
  <ScaleCrop>false</ScaleCrop>
  <Company>微软中国</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47</cp:revision>
  <cp:lastPrinted>2022-07-25T02:51:00Z</cp:lastPrinted>
  <dcterms:created xsi:type="dcterms:W3CDTF">2021-12-25T08:31:00Z</dcterms:created>
  <dcterms:modified xsi:type="dcterms:W3CDTF">2022-07-25T02:51:00Z</dcterms:modified>
</cp:coreProperties>
</file>